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6139" w:rsidRPr="000B545D" w:rsidRDefault="00FF1276" w:rsidP="00C77BDF">
      <w:pPr>
        <w:pStyle w:val="BodyA"/>
        <w:rPr>
          <w:b/>
          <w:color w:val="auto"/>
        </w:rPr>
      </w:pPr>
      <w:r>
        <w:rPr>
          <w:noProof/>
          <w:lang w:eastAsia="en-US"/>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029" type="#_x0000_t65" style="position:absolute;margin-left:339pt;margin-top:-48pt;width:155pt;height:138pt;z-index:12">
            <v:textbox style="mso-next-textbox:#_x0000_s1029">
              <w:txbxContent>
                <w:p w:rsidR="00FF1276" w:rsidRPr="00254522" w:rsidRDefault="00FF1276">
                  <w:pPr>
                    <w:rPr>
                      <w:rFonts w:ascii="Helvetica" w:hAnsi="Helvetica"/>
                      <w:i/>
                    </w:rPr>
                  </w:pPr>
                  <w:r w:rsidRPr="00254522">
                    <w:rPr>
                      <w:i/>
                    </w:rPr>
                    <w:t>Other content that could be used with the framework of this lesson:</w:t>
                  </w:r>
                </w:p>
                <w:p w:rsidR="00FF1276" w:rsidRPr="00254522" w:rsidRDefault="00FF1276">
                  <w:pPr>
                    <w:rPr>
                      <w:rFonts w:ascii="Helvetica" w:hAnsi="Helvetica"/>
                      <w:i/>
                    </w:rPr>
                  </w:pPr>
                  <w:r w:rsidRPr="00254522">
                    <w:rPr>
                      <w:i/>
                    </w:rPr>
                    <w:t xml:space="preserve">- Olympics or other major sporting event </w:t>
                  </w:r>
                </w:p>
                <w:p w:rsidR="00FF1276" w:rsidRPr="00254522" w:rsidRDefault="00FF1276">
                  <w:pPr>
                    <w:rPr>
                      <w:rFonts w:ascii="Helvetica" w:hAnsi="Helvetica"/>
                      <w:i/>
                    </w:rPr>
                  </w:pPr>
                  <w:r w:rsidRPr="00254522">
                    <w:rPr>
                      <w:i/>
                    </w:rPr>
                    <w:t>- Ideal vacation spots</w:t>
                  </w:r>
                </w:p>
                <w:p w:rsidR="00FF1276" w:rsidRPr="00254522" w:rsidRDefault="00FF1276">
                  <w:pPr>
                    <w:rPr>
                      <w:rFonts w:ascii="Helvetica" w:hAnsi="Helvetica"/>
                      <w:i/>
                    </w:rPr>
                  </w:pPr>
                  <w:r w:rsidRPr="00254522">
                    <w:rPr>
                      <w:i/>
                    </w:rPr>
                    <w:t>- Location for an outdoor reality TV show</w:t>
                  </w:r>
                </w:p>
                <w:p w:rsidR="00FF1276" w:rsidRDefault="00FF1276"/>
              </w:txbxContent>
            </v:textbox>
          </v:shape>
        </w:pict>
      </w:r>
      <w:r w:rsidR="00C607CD">
        <w:rPr>
          <w:b/>
          <w:color w:val="auto"/>
        </w:rPr>
        <w:t>G</w:t>
      </w:r>
      <w:r w:rsidR="00866139" w:rsidRPr="000B545D">
        <w:rPr>
          <w:b/>
          <w:color w:val="auto"/>
        </w:rPr>
        <w:t xml:space="preserve">8 </w:t>
      </w:r>
      <w:commentRangeStart w:id="0"/>
      <w:r w:rsidR="00866139">
        <w:rPr>
          <w:b/>
          <w:color w:val="auto"/>
        </w:rPr>
        <w:t>Summit</w:t>
      </w:r>
      <w:commentRangeEnd w:id="0"/>
      <w:r w:rsidR="006E4443">
        <w:rPr>
          <w:rStyle w:val="CommentReference"/>
          <w:rFonts w:ascii="Times New Roman" w:eastAsia="Times New Roman" w:hAnsi="Times New Roman"/>
          <w:color w:val="auto"/>
          <w:lang w:eastAsia="en-US"/>
        </w:rPr>
        <w:commentReference w:id="0"/>
      </w:r>
      <w:r w:rsidR="00866139">
        <w:rPr>
          <w:b/>
          <w:color w:val="auto"/>
        </w:rPr>
        <w:t xml:space="preserve"> Location- where next in </w:t>
      </w:r>
      <w:commentRangeStart w:id="1"/>
      <w:r w:rsidR="00866139">
        <w:rPr>
          <w:b/>
          <w:color w:val="auto"/>
        </w:rPr>
        <w:t>Canada</w:t>
      </w:r>
      <w:commentRangeEnd w:id="1"/>
      <w:r w:rsidR="00C607CD">
        <w:rPr>
          <w:rStyle w:val="CommentReference"/>
          <w:rFonts w:ascii="Times New Roman" w:eastAsia="Times New Roman" w:hAnsi="Times New Roman"/>
          <w:color w:val="auto"/>
          <w:lang w:eastAsia="en-US"/>
        </w:rPr>
        <w:commentReference w:id="1"/>
      </w:r>
      <w:r w:rsidR="00866139">
        <w:rPr>
          <w:b/>
          <w:color w:val="auto"/>
        </w:rPr>
        <w:t>?</w:t>
      </w:r>
    </w:p>
    <w:p w:rsidR="00866139" w:rsidRPr="000B545D" w:rsidRDefault="00866139" w:rsidP="00C77BDF">
      <w:pPr>
        <w:pStyle w:val="BodyA"/>
        <w:rPr>
          <w:color w:val="auto"/>
        </w:rPr>
      </w:pPr>
    </w:p>
    <w:p w:rsidR="00866139" w:rsidRPr="000B545D" w:rsidRDefault="00866139" w:rsidP="00C77BDF">
      <w:pPr>
        <w:pStyle w:val="BodyA"/>
        <w:rPr>
          <w:b/>
          <w:color w:val="auto"/>
        </w:rPr>
      </w:pPr>
      <w:r w:rsidRPr="000B545D">
        <w:rPr>
          <w:b/>
          <w:color w:val="auto"/>
        </w:rPr>
        <w:t xml:space="preserve">Portal: </w:t>
      </w:r>
      <w:r w:rsidRPr="00482D90">
        <w:rPr>
          <w:b/>
          <w:i/>
          <w:color w:val="auto"/>
        </w:rPr>
        <w:t>Geographical Importance</w:t>
      </w:r>
      <w:r>
        <w:rPr>
          <w:b/>
          <w:i/>
          <w:color w:val="auto"/>
        </w:rPr>
        <w:t>/Patterns and Trends</w:t>
      </w:r>
    </w:p>
    <w:p w:rsidR="00866139" w:rsidRPr="000B545D" w:rsidRDefault="00866139" w:rsidP="00C77BDF">
      <w:pPr>
        <w:pStyle w:val="BodyA"/>
        <w:rPr>
          <w:color w:val="auto"/>
        </w:rPr>
      </w:pPr>
    </w:p>
    <w:p w:rsidR="00866139" w:rsidRPr="000B545D" w:rsidRDefault="00866139" w:rsidP="00C77BDF">
      <w:pPr>
        <w:pStyle w:val="BodyA"/>
        <w:rPr>
          <w:b/>
          <w:color w:val="auto"/>
        </w:rPr>
      </w:pPr>
      <w:r w:rsidRPr="000B545D">
        <w:rPr>
          <w:b/>
          <w:color w:val="auto"/>
        </w:rPr>
        <w:t>Critical Challenge</w:t>
      </w:r>
    </w:p>
    <w:p w:rsidR="00866139" w:rsidRPr="000B545D" w:rsidRDefault="00866139" w:rsidP="00C77BDF">
      <w:pPr>
        <w:pStyle w:val="BodyA"/>
        <w:rPr>
          <w:color w:val="auto"/>
        </w:rPr>
      </w:pPr>
    </w:p>
    <w:p w:rsidR="00866139" w:rsidRPr="000B545D" w:rsidRDefault="00866139" w:rsidP="00C77BDF">
      <w:pPr>
        <w:pStyle w:val="BodyA"/>
        <w:rPr>
          <w:b/>
          <w:color w:val="auto"/>
        </w:rPr>
      </w:pPr>
      <w:r w:rsidRPr="000B545D">
        <w:rPr>
          <w:b/>
          <w:color w:val="auto"/>
        </w:rPr>
        <w:t>Critical Tasks</w:t>
      </w:r>
    </w:p>
    <w:p w:rsidR="00866139" w:rsidRPr="000B545D" w:rsidRDefault="00866139" w:rsidP="00C77BDF">
      <w:pPr>
        <w:pStyle w:val="BodyA"/>
        <w:rPr>
          <w:color w:val="auto"/>
        </w:rPr>
      </w:pPr>
    </w:p>
    <w:p w:rsidR="00866139" w:rsidRPr="000B545D" w:rsidRDefault="00866139" w:rsidP="00C77BDF">
      <w:pPr>
        <w:pStyle w:val="BodyA"/>
        <w:rPr>
          <w:b/>
          <w:color w:val="auto"/>
        </w:rPr>
      </w:pPr>
      <w:r w:rsidRPr="000B545D">
        <w:rPr>
          <w:color w:val="auto"/>
        </w:rPr>
        <w:t>Examine the list of past G8 Summit locations to determine what factors are important in determining which sites have been selected in the past.  Speculate on the list of criteria the Summit planners may have used to select the locations.</w:t>
      </w:r>
    </w:p>
    <w:p w:rsidR="00866139" w:rsidRPr="000B545D" w:rsidRDefault="00866139" w:rsidP="00C77BDF">
      <w:pPr>
        <w:pStyle w:val="BodyA"/>
        <w:rPr>
          <w:color w:val="auto"/>
        </w:rPr>
      </w:pPr>
    </w:p>
    <w:p w:rsidR="00866139" w:rsidRPr="000B545D" w:rsidRDefault="00866139" w:rsidP="00C77BDF">
      <w:pPr>
        <w:pStyle w:val="BodyA"/>
        <w:rPr>
          <w:b/>
          <w:color w:val="auto"/>
        </w:rPr>
      </w:pPr>
      <w:r w:rsidRPr="000B545D">
        <w:rPr>
          <w:color w:val="auto"/>
        </w:rPr>
        <w:t>Craft a proposal for the G8 promoting a potential location for the next time Canada hosts the summit.</w:t>
      </w:r>
    </w:p>
    <w:p w:rsidR="00866139" w:rsidRPr="000B545D" w:rsidRDefault="00866139" w:rsidP="00C77BDF">
      <w:pPr>
        <w:pStyle w:val="BodyA"/>
        <w:rPr>
          <w:color w:val="auto"/>
        </w:rPr>
      </w:pPr>
    </w:p>
    <w:p w:rsidR="00866139" w:rsidRPr="000B545D" w:rsidRDefault="00866139" w:rsidP="00C77BDF">
      <w:pPr>
        <w:pStyle w:val="BodyA"/>
        <w:rPr>
          <w:color w:val="auto"/>
        </w:rPr>
      </w:pPr>
    </w:p>
    <w:p w:rsidR="00866139" w:rsidRPr="000B545D" w:rsidRDefault="00866139" w:rsidP="00C77BDF">
      <w:pPr>
        <w:pStyle w:val="BodyA"/>
        <w:rPr>
          <w:b/>
          <w:color w:val="auto"/>
        </w:rPr>
      </w:pPr>
      <w:r w:rsidRPr="000B545D">
        <w:rPr>
          <w:color w:val="auto"/>
        </w:rPr>
        <w:t>Overview</w:t>
      </w:r>
    </w:p>
    <w:p w:rsidR="00866139" w:rsidRPr="000B545D" w:rsidRDefault="00866139" w:rsidP="00C77BDF">
      <w:pPr>
        <w:pStyle w:val="BodyA"/>
        <w:rPr>
          <w:color w:val="auto"/>
        </w:rPr>
      </w:pPr>
    </w:p>
    <w:p w:rsidR="00866139" w:rsidRPr="000B545D" w:rsidRDefault="00866139" w:rsidP="00C77BDF">
      <w:pPr>
        <w:pStyle w:val="BodyA"/>
        <w:rPr>
          <w:b/>
          <w:color w:val="auto"/>
        </w:rPr>
      </w:pPr>
      <w:r w:rsidRPr="000B545D">
        <w:rPr>
          <w:color w:val="auto"/>
        </w:rPr>
        <w:t xml:space="preserve">In this challenge, students will focus on the logistics of planning an enormously expensive and internationally important political meeting.  Students will be asked to collect information about each of the previous G8 Summits and to share their findings with the class.  Armed with this information, the students will be asked to uncover commonalities between the locations to determine why the sites were selected.  Once the class arrives at a common set of criteria, students will be responsible for selecting the site for the next G8 Summit in Canada, sharing the findings in an official proposal.  </w:t>
      </w:r>
    </w:p>
    <w:p w:rsidR="00866139" w:rsidRPr="000B545D" w:rsidRDefault="00866139" w:rsidP="00C77BDF">
      <w:pPr>
        <w:pStyle w:val="BodyA"/>
        <w:rPr>
          <w:color w:val="auto"/>
        </w:rPr>
      </w:pPr>
    </w:p>
    <w:p w:rsidR="00866139" w:rsidRPr="000B545D" w:rsidRDefault="00866139" w:rsidP="00C77BDF">
      <w:pPr>
        <w:pStyle w:val="BodyA"/>
        <w:rPr>
          <w:b/>
          <w:color w:val="auto"/>
        </w:rPr>
      </w:pPr>
      <w:r w:rsidRPr="000B545D">
        <w:rPr>
          <w:b/>
          <w:color w:val="auto"/>
        </w:rPr>
        <w:t>Objectives</w:t>
      </w:r>
    </w:p>
    <w:p w:rsidR="00866139" w:rsidRPr="000B545D" w:rsidRDefault="00866139" w:rsidP="00C77BDF">
      <w:pPr>
        <w:pStyle w:val="BodyA"/>
        <w:rPr>
          <w:color w:val="auto"/>
        </w:rPr>
      </w:pPr>
    </w:p>
    <w:p w:rsidR="00866139" w:rsidRPr="000B545D" w:rsidRDefault="00866139" w:rsidP="00C77BDF">
      <w:pPr>
        <w:pStyle w:val="BodyA"/>
        <w:rPr>
          <w:b/>
          <w:color w:val="auto"/>
        </w:rPr>
      </w:pPr>
      <w:r w:rsidRPr="000B545D">
        <w:rPr>
          <w:b/>
          <w:color w:val="auto"/>
        </w:rPr>
        <w:t>Broad Understanding</w:t>
      </w:r>
    </w:p>
    <w:p w:rsidR="00866139" w:rsidRPr="000B545D" w:rsidRDefault="00866139" w:rsidP="00C77BDF">
      <w:pPr>
        <w:pStyle w:val="BodyA"/>
        <w:rPr>
          <w:color w:val="auto"/>
        </w:rPr>
      </w:pPr>
    </w:p>
    <w:p w:rsidR="00866139" w:rsidRPr="000B545D" w:rsidRDefault="00866139" w:rsidP="00C77BDF">
      <w:pPr>
        <w:pStyle w:val="BodyA"/>
        <w:rPr>
          <w:b/>
          <w:color w:val="auto"/>
        </w:rPr>
      </w:pPr>
      <w:r w:rsidRPr="000B545D">
        <w:rPr>
          <w:color w:val="auto"/>
        </w:rPr>
        <w:t>Students will understand the complexities involved in planning this significant event and the vital role that geography plays in making an appropriate location decision.</w:t>
      </w:r>
    </w:p>
    <w:p w:rsidR="00866139" w:rsidRPr="000B545D" w:rsidRDefault="00866139" w:rsidP="00C77BDF">
      <w:pPr>
        <w:pStyle w:val="BodyA"/>
        <w:rPr>
          <w:b/>
          <w:color w:val="auto"/>
        </w:rPr>
      </w:pPr>
    </w:p>
    <w:p w:rsidR="00866139" w:rsidRPr="000B545D" w:rsidRDefault="00866139" w:rsidP="00C77BDF">
      <w:pPr>
        <w:pStyle w:val="BodyA"/>
        <w:rPr>
          <w:color w:val="auto"/>
        </w:rPr>
      </w:pPr>
    </w:p>
    <w:p w:rsidR="00866139" w:rsidRPr="000B545D" w:rsidRDefault="00866139" w:rsidP="00C77BDF">
      <w:pPr>
        <w:pStyle w:val="BodyA"/>
        <w:rPr>
          <w:b/>
          <w:color w:val="auto"/>
        </w:rPr>
      </w:pPr>
      <w:r w:rsidRPr="000B545D">
        <w:rPr>
          <w:b/>
          <w:color w:val="auto"/>
        </w:rPr>
        <w:t>Requisite tools</w:t>
      </w:r>
    </w:p>
    <w:p w:rsidR="00866139" w:rsidRPr="000B545D" w:rsidRDefault="00866139" w:rsidP="00C77BDF">
      <w:pPr>
        <w:pStyle w:val="BodyA"/>
        <w:rPr>
          <w:color w:val="auto"/>
        </w:rPr>
      </w:pPr>
    </w:p>
    <w:p w:rsidR="00866139" w:rsidRPr="000B545D" w:rsidRDefault="00866139" w:rsidP="00C77BDF">
      <w:pPr>
        <w:pStyle w:val="BodyA"/>
        <w:rPr>
          <w:i/>
          <w:color w:val="auto"/>
        </w:rPr>
      </w:pPr>
      <w:r w:rsidRPr="000B545D">
        <w:rPr>
          <w:i/>
          <w:color w:val="auto"/>
        </w:rPr>
        <w:t xml:space="preserve">Background </w:t>
      </w:r>
      <w:commentRangeStart w:id="2"/>
      <w:r w:rsidRPr="000B545D">
        <w:rPr>
          <w:i/>
          <w:color w:val="auto"/>
        </w:rPr>
        <w:t>knowledge</w:t>
      </w:r>
      <w:commentRangeEnd w:id="2"/>
      <w:r w:rsidR="00FF1276">
        <w:rPr>
          <w:rStyle w:val="CommentReference"/>
          <w:rFonts w:ascii="Times New Roman" w:eastAsia="Times New Roman" w:hAnsi="Times New Roman"/>
          <w:color w:val="auto"/>
          <w:lang w:eastAsia="en-US"/>
        </w:rPr>
        <w:commentReference w:id="2"/>
      </w:r>
    </w:p>
    <w:p w:rsidR="00866139" w:rsidRPr="000B545D" w:rsidRDefault="00866139" w:rsidP="007A69A9">
      <w:pPr>
        <w:pStyle w:val="BodyA"/>
        <w:numPr>
          <w:ilvl w:val="0"/>
          <w:numId w:val="3"/>
        </w:numPr>
        <w:rPr>
          <w:color w:val="auto"/>
        </w:rPr>
      </w:pPr>
      <w:r w:rsidRPr="000B545D">
        <w:rPr>
          <w:color w:val="auto"/>
        </w:rPr>
        <w:t xml:space="preserve">knowledge of basic Canadian geography </w:t>
      </w:r>
    </w:p>
    <w:p w:rsidR="00866139" w:rsidRPr="000B545D" w:rsidRDefault="00866139" w:rsidP="007A69A9">
      <w:pPr>
        <w:pStyle w:val="BodyA"/>
        <w:numPr>
          <w:ilvl w:val="0"/>
          <w:numId w:val="3"/>
        </w:numPr>
        <w:rPr>
          <w:color w:val="auto"/>
        </w:rPr>
      </w:pPr>
      <w:r w:rsidRPr="000B545D">
        <w:rPr>
          <w:color w:val="auto"/>
        </w:rPr>
        <w:t>knowledge of the G8, its purpose and its critics</w:t>
      </w:r>
    </w:p>
    <w:p w:rsidR="00866139" w:rsidRPr="000B545D" w:rsidRDefault="00866139" w:rsidP="007A69A9">
      <w:pPr>
        <w:pStyle w:val="BodyA"/>
        <w:numPr>
          <w:ilvl w:val="0"/>
          <w:numId w:val="3"/>
        </w:numPr>
        <w:rPr>
          <w:b/>
          <w:color w:val="auto"/>
        </w:rPr>
      </w:pPr>
      <w:r w:rsidRPr="000B545D">
        <w:rPr>
          <w:color w:val="auto"/>
        </w:rPr>
        <w:t>knowledge of how to create a persuasive presentation</w:t>
      </w:r>
    </w:p>
    <w:p w:rsidR="00866139" w:rsidRPr="000B545D" w:rsidRDefault="00866139" w:rsidP="00C77BDF">
      <w:pPr>
        <w:pStyle w:val="BodyA"/>
        <w:rPr>
          <w:color w:val="auto"/>
        </w:rPr>
      </w:pPr>
    </w:p>
    <w:p w:rsidR="00866139" w:rsidRPr="000B545D" w:rsidRDefault="00866139" w:rsidP="00C77BDF">
      <w:pPr>
        <w:pStyle w:val="BodyA"/>
        <w:rPr>
          <w:color w:val="auto"/>
        </w:rPr>
      </w:pPr>
      <w:r w:rsidRPr="000B545D">
        <w:rPr>
          <w:color w:val="auto"/>
        </w:rPr>
        <w:t>Criteria for judgment</w:t>
      </w:r>
    </w:p>
    <w:p w:rsidR="00866139" w:rsidRPr="000B545D" w:rsidRDefault="00866139" w:rsidP="007A69A9">
      <w:pPr>
        <w:pStyle w:val="BodyA"/>
        <w:numPr>
          <w:ilvl w:val="0"/>
          <w:numId w:val="4"/>
        </w:numPr>
        <w:rPr>
          <w:color w:val="auto"/>
        </w:rPr>
      </w:pPr>
      <w:r w:rsidRPr="000B545D">
        <w:rPr>
          <w:color w:val="auto"/>
        </w:rPr>
        <w:t>criteria for what makes an ideal setting for a G8 Summit (e.g. appropriate accommodation, good transportation links, acceptable security conditions)</w:t>
      </w:r>
    </w:p>
    <w:p w:rsidR="00866139" w:rsidRPr="0020136B" w:rsidRDefault="00866139" w:rsidP="00800BF0">
      <w:pPr>
        <w:pStyle w:val="BodyA"/>
        <w:numPr>
          <w:ilvl w:val="0"/>
          <w:numId w:val="4"/>
        </w:numPr>
        <w:rPr>
          <w:b/>
          <w:color w:val="auto"/>
        </w:rPr>
      </w:pPr>
      <w:r w:rsidRPr="000B545D">
        <w:rPr>
          <w:color w:val="auto"/>
        </w:rPr>
        <w:lastRenderedPageBreak/>
        <w:t>criteria for what makes a persuasive proposal (e.g. highlights the most relevant information, appeals to the particular concerns and interests of the audience, uses high impact visuals and statistics to support its claims</w:t>
      </w:r>
    </w:p>
    <w:p w:rsidR="00866139" w:rsidRPr="000B545D" w:rsidRDefault="00866139" w:rsidP="0020136B">
      <w:pPr>
        <w:pStyle w:val="BodyA"/>
        <w:rPr>
          <w:color w:val="auto"/>
        </w:rPr>
      </w:pPr>
    </w:p>
    <w:p w:rsidR="00866139" w:rsidRPr="000B545D" w:rsidRDefault="00866139" w:rsidP="0020136B">
      <w:pPr>
        <w:pStyle w:val="BodyA"/>
        <w:rPr>
          <w:b/>
          <w:color w:val="auto"/>
        </w:rPr>
      </w:pPr>
    </w:p>
    <w:p w:rsidR="00866139" w:rsidRPr="000B545D" w:rsidRDefault="00866139">
      <w:pPr>
        <w:pStyle w:val="BodyBulletA"/>
        <w:tabs>
          <w:tab w:val="left" w:pos="180"/>
        </w:tabs>
        <w:rPr>
          <w:i/>
          <w:color w:val="auto"/>
        </w:rPr>
      </w:pPr>
      <w:r w:rsidRPr="000B545D">
        <w:rPr>
          <w:i/>
          <w:color w:val="auto"/>
        </w:rPr>
        <w:t>Critical thinking vocabulary</w:t>
      </w:r>
    </w:p>
    <w:p w:rsidR="00866139" w:rsidRPr="000B545D" w:rsidRDefault="00866139" w:rsidP="00C77BDF">
      <w:pPr>
        <w:pStyle w:val="BodyA"/>
        <w:rPr>
          <w:color w:val="auto"/>
        </w:rPr>
      </w:pPr>
    </w:p>
    <w:p w:rsidR="00866139" w:rsidRPr="00074E86" w:rsidRDefault="00866139" w:rsidP="00254522">
      <w:pPr>
        <w:pStyle w:val="BodyA"/>
        <w:numPr>
          <w:ilvl w:val="0"/>
          <w:numId w:val="5"/>
        </w:numPr>
        <w:rPr>
          <w:rFonts w:cs="Arial"/>
        </w:rPr>
      </w:pPr>
      <w:r w:rsidRPr="00074E86">
        <w:rPr>
          <w:rFonts w:cs="Arial"/>
          <w:b/>
        </w:rPr>
        <w:t>Criteria</w:t>
      </w:r>
      <w:r w:rsidRPr="00254522">
        <w:rPr>
          <w:rFonts w:cs="Arial"/>
        </w:rPr>
        <w:t xml:space="preserve">: </w:t>
      </w:r>
      <w:r w:rsidRPr="00074E86">
        <w:rPr>
          <w:rFonts w:cs="Arial"/>
        </w:rPr>
        <w:t>a set of standards, rules or tests by which something can be measured or judged.</w:t>
      </w:r>
    </w:p>
    <w:p w:rsidR="00866139" w:rsidRPr="000B545D" w:rsidRDefault="00866139" w:rsidP="00C77BDF">
      <w:pPr>
        <w:pStyle w:val="BodyA"/>
        <w:rPr>
          <w:color w:val="auto"/>
        </w:rPr>
      </w:pPr>
    </w:p>
    <w:p w:rsidR="00866139" w:rsidRPr="00B02424" w:rsidRDefault="00866139" w:rsidP="00C77BDF">
      <w:pPr>
        <w:pStyle w:val="BodyA"/>
        <w:rPr>
          <w:b/>
          <w:color w:val="auto"/>
        </w:rPr>
      </w:pPr>
      <w:r w:rsidRPr="00B02424">
        <w:rPr>
          <w:b/>
          <w:color w:val="auto"/>
        </w:rPr>
        <w:t xml:space="preserve">Thinking </w:t>
      </w:r>
      <w:commentRangeStart w:id="3"/>
      <w:r w:rsidRPr="00B02424">
        <w:rPr>
          <w:b/>
          <w:color w:val="auto"/>
        </w:rPr>
        <w:t>strategies</w:t>
      </w:r>
      <w:commentRangeEnd w:id="3"/>
      <w:r w:rsidR="00C607CD">
        <w:rPr>
          <w:rStyle w:val="CommentReference"/>
          <w:rFonts w:ascii="Times New Roman" w:eastAsia="Times New Roman" w:hAnsi="Times New Roman"/>
          <w:color w:val="auto"/>
          <w:lang w:eastAsia="en-US"/>
        </w:rPr>
        <w:commentReference w:id="3"/>
      </w:r>
    </w:p>
    <w:p w:rsidR="00866139" w:rsidRPr="000B545D" w:rsidRDefault="00866139" w:rsidP="00C77BDF">
      <w:pPr>
        <w:pStyle w:val="BodyA"/>
        <w:rPr>
          <w:color w:val="auto"/>
        </w:rPr>
      </w:pPr>
    </w:p>
    <w:p w:rsidR="00866139" w:rsidRDefault="00866139" w:rsidP="00B02424">
      <w:pPr>
        <w:pStyle w:val="BodyA"/>
        <w:numPr>
          <w:ilvl w:val="0"/>
          <w:numId w:val="8"/>
        </w:numPr>
        <w:rPr>
          <w:color w:val="auto"/>
        </w:rPr>
      </w:pPr>
      <w:r>
        <w:rPr>
          <w:color w:val="auto"/>
        </w:rPr>
        <w:t>Think Pair Share</w:t>
      </w:r>
    </w:p>
    <w:p w:rsidR="00866139" w:rsidRDefault="00866139" w:rsidP="00973263">
      <w:pPr>
        <w:pStyle w:val="BodyA"/>
        <w:numPr>
          <w:ilvl w:val="0"/>
          <w:numId w:val="8"/>
        </w:numPr>
        <w:rPr>
          <w:color w:val="auto"/>
        </w:rPr>
      </w:pPr>
      <w:r>
        <w:rPr>
          <w:color w:val="auto"/>
        </w:rPr>
        <w:t>Concept Web</w:t>
      </w:r>
    </w:p>
    <w:p w:rsidR="00C607CD" w:rsidRPr="00973263" w:rsidRDefault="00C607CD" w:rsidP="00973263">
      <w:pPr>
        <w:pStyle w:val="BodyA"/>
        <w:numPr>
          <w:ilvl w:val="0"/>
          <w:numId w:val="8"/>
        </w:numPr>
        <w:rPr>
          <w:color w:val="auto"/>
        </w:rPr>
      </w:pPr>
    </w:p>
    <w:p w:rsidR="00866139" w:rsidRPr="000B545D" w:rsidRDefault="00866139" w:rsidP="00C77BDF">
      <w:pPr>
        <w:pStyle w:val="BodyA"/>
        <w:rPr>
          <w:color w:val="auto"/>
        </w:rPr>
      </w:pPr>
    </w:p>
    <w:p w:rsidR="00866139" w:rsidRPr="00B02424" w:rsidRDefault="00866139" w:rsidP="00C77BDF">
      <w:pPr>
        <w:pStyle w:val="BodyA"/>
        <w:rPr>
          <w:b/>
          <w:color w:val="auto"/>
        </w:rPr>
      </w:pPr>
      <w:r w:rsidRPr="00B02424">
        <w:rPr>
          <w:b/>
          <w:color w:val="auto"/>
        </w:rPr>
        <w:t>Habits of Mind</w:t>
      </w:r>
    </w:p>
    <w:p w:rsidR="00866139" w:rsidRPr="000B545D" w:rsidRDefault="00866139" w:rsidP="00C77BDF">
      <w:pPr>
        <w:pStyle w:val="BodyA"/>
        <w:rPr>
          <w:color w:val="auto"/>
        </w:rPr>
      </w:pPr>
    </w:p>
    <w:p w:rsidR="00866139" w:rsidRPr="00254522" w:rsidRDefault="00866139" w:rsidP="00686961">
      <w:pPr>
        <w:pStyle w:val="BodyA"/>
        <w:numPr>
          <w:ilvl w:val="0"/>
          <w:numId w:val="6"/>
        </w:numPr>
        <w:ind w:hanging="180"/>
        <w:rPr>
          <w:color w:val="auto"/>
        </w:rPr>
      </w:pPr>
      <w:r w:rsidRPr="00254522">
        <w:rPr>
          <w:b/>
          <w:color w:val="auto"/>
        </w:rPr>
        <w:t>Persistence/Perseverance:</w:t>
      </w:r>
      <w:r w:rsidRPr="00254522">
        <w:rPr>
          <w:color w:val="auto"/>
        </w:rPr>
        <w:t xml:space="preserve"> Persists in thinking through problems in a thorough and careful manner</w:t>
      </w:r>
    </w:p>
    <w:p w:rsidR="00866139" w:rsidRPr="00254522" w:rsidRDefault="00866139" w:rsidP="00254522">
      <w:pPr>
        <w:pStyle w:val="BodyA"/>
        <w:numPr>
          <w:ilvl w:val="0"/>
          <w:numId w:val="6"/>
        </w:numPr>
        <w:ind w:hanging="180"/>
        <w:rPr>
          <w:color w:val="auto"/>
        </w:rPr>
      </w:pPr>
      <w:r w:rsidRPr="00254522">
        <w:rPr>
          <w:b/>
          <w:color w:val="auto"/>
        </w:rPr>
        <w:t>Consultative</w:t>
      </w:r>
      <w:r w:rsidRPr="00254522">
        <w:rPr>
          <w:color w:val="auto"/>
        </w:rPr>
        <w:t>: Is inclined to seek several sources of information, solicit expert opinion and confer with others.</w:t>
      </w:r>
    </w:p>
    <w:p w:rsidR="00866139" w:rsidRDefault="0086613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i/>
          <w:color w:val="auto"/>
          <w:position w:val="-2"/>
          <w:sz w:val="28"/>
          <w:lang w:val="en-CA"/>
        </w:rPr>
      </w:pPr>
    </w:p>
    <w:p w:rsidR="00866139" w:rsidRPr="000B545D" w:rsidRDefault="0086613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color w:val="auto"/>
          <w:position w:val="-2"/>
          <w:lang w:val="en-CA"/>
        </w:rPr>
      </w:pPr>
      <w:r w:rsidRPr="000B545D">
        <w:rPr>
          <w:b/>
          <w:i/>
          <w:color w:val="auto"/>
          <w:position w:val="-2"/>
          <w:sz w:val="28"/>
          <w:lang w:val="en-CA"/>
        </w:rPr>
        <w:t>Suggested Activities</w:t>
      </w:r>
    </w:p>
    <w:p w:rsidR="00866139" w:rsidRPr="000B545D" w:rsidRDefault="0086613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color w:val="auto"/>
          <w:position w:val="-2"/>
          <w:lang w:val="en-CA"/>
        </w:rPr>
      </w:pPr>
    </w:p>
    <w:p w:rsidR="00866139" w:rsidRPr="000B545D" w:rsidRDefault="0086613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color w:val="auto"/>
          <w:position w:val="-2"/>
          <w:lang w:val="en-CA"/>
        </w:rPr>
      </w:pPr>
      <w:r w:rsidRPr="000B545D">
        <w:rPr>
          <w:b/>
          <w:color w:val="auto"/>
          <w:position w:val="-2"/>
          <w:lang w:val="en-CA"/>
        </w:rPr>
        <w:t>Pre-planning</w:t>
      </w:r>
    </w:p>
    <w:p w:rsidR="00866139" w:rsidRPr="000B545D" w:rsidRDefault="0086613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color w:val="auto"/>
          <w:position w:val="-2"/>
          <w:lang w:val="en-CA"/>
        </w:rPr>
      </w:pPr>
    </w:p>
    <w:p w:rsidR="00866139" w:rsidRPr="000B545D" w:rsidRDefault="0086613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color w:val="auto"/>
          <w:position w:val="-2"/>
          <w:lang w:val="en-CA"/>
        </w:rPr>
      </w:pPr>
      <w:r w:rsidRPr="000B545D">
        <w:rPr>
          <w:color w:val="auto"/>
          <w:position w:val="-2"/>
          <w:lang w:val="en-CA"/>
        </w:rPr>
        <w:t>Having access to library and/or a computer lab will help the re</w:t>
      </w:r>
      <w:r>
        <w:rPr>
          <w:color w:val="auto"/>
          <w:position w:val="-2"/>
          <w:lang w:val="en-CA"/>
        </w:rPr>
        <w:t>se</w:t>
      </w:r>
      <w:r w:rsidRPr="000B545D">
        <w:rPr>
          <w:color w:val="auto"/>
          <w:position w:val="-2"/>
          <w:lang w:val="en-CA"/>
        </w:rPr>
        <w:t xml:space="preserve">arch portion of this challenge run more smoothly than relying on students to find appropriate details at home on their own. </w:t>
      </w:r>
    </w:p>
    <w:p w:rsidR="00866139" w:rsidRPr="000B545D" w:rsidRDefault="0086613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i/>
          <w:color w:val="auto"/>
          <w:position w:val="-2"/>
          <w:lang w:val="en-CA"/>
        </w:rPr>
      </w:pPr>
    </w:p>
    <w:p w:rsidR="00866139" w:rsidRPr="000B545D" w:rsidRDefault="0086613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color w:val="auto"/>
          <w:position w:val="-2"/>
          <w:lang w:val="en-CA"/>
        </w:rPr>
      </w:pPr>
    </w:p>
    <w:p w:rsidR="00866139" w:rsidRDefault="00866139">
      <w:pPr>
        <w:rPr>
          <w:rFonts w:ascii="Helvetica" w:eastAsia="ヒラギノ角ゴ Pro W3" w:hAnsi="Helvetica"/>
          <w:b/>
          <w:position w:val="-2"/>
          <w:lang w:val="en-CA" w:eastAsia="en-CA"/>
        </w:rPr>
      </w:pPr>
      <w:r>
        <w:rPr>
          <w:b/>
          <w:position w:val="-2"/>
          <w:lang w:val="en-CA"/>
        </w:rPr>
        <w:br w:type="page"/>
      </w:r>
    </w:p>
    <w:p w:rsidR="00866139" w:rsidRPr="000B545D" w:rsidRDefault="0086613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color w:val="auto"/>
          <w:position w:val="-2"/>
          <w:lang w:val="en-CA"/>
        </w:rPr>
      </w:pPr>
      <w:r w:rsidRPr="000B545D">
        <w:rPr>
          <w:b/>
          <w:color w:val="auto"/>
          <w:position w:val="-2"/>
          <w:lang w:val="en-CA"/>
        </w:rPr>
        <w:t>Session One</w:t>
      </w:r>
    </w:p>
    <w:p w:rsidR="00866139" w:rsidRPr="000B545D" w:rsidRDefault="0086613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color w:val="auto"/>
          <w:position w:val="-2"/>
          <w:lang w:val="en-CA"/>
        </w:rPr>
      </w:pPr>
    </w:p>
    <w:tbl>
      <w:tblPr>
        <w:tblW w:w="0" w:type="auto"/>
        <w:tblInd w:w="10" w:type="dxa"/>
        <w:tblLayout w:type="fixed"/>
        <w:tblLook w:val="0000" w:firstRow="0" w:lastRow="0" w:firstColumn="0" w:lastColumn="0" w:noHBand="0" w:noVBand="0"/>
      </w:tblPr>
      <w:tblGrid>
        <w:gridCol w:w="2070"/>
        <w:gridCol w:w="7161"/>
      </w:tblGrid>
      <w:tr w:rsidR="00866139" w:rsidRPr="000B545D">
        <w:tc>
          <w:tcPr>
            <w:tcW w:w="207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Pr="0042184A" w:rsidRDefault="00866139" w:rsidP="0020136B">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b/>
                <w:position w:val="-2"/>
              </w:rPr>
            </w:pPr>
            <w:r w:rsidRPr="0042184A">
              <w:rPr>
                <w:b/>
                <w:position w:val="-2"/>
              </w:rPr>
              <w:t>In this section, students will:</w:t>
            </w:r>
          </w:p>
        </w:tc>
        <w:tc>
          <w:tcPr>
            <w:tcW w:w="716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Pr="0042184A" w:rsidRDefault="00866139" w:rsidP="0020136B">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b/>
                <w:position w:val="-2"/>
              </w:rPr>
            </w:pPr>
            <w:r w:rsidRPr="0042184A">
              <w:rPr>
                <w:b/>
                <w:position w:val="-2"/>
              </w:rPr>
              <w:t>Instructions to the teacher</w:t>
            </w:r>
          </w:p>
        </w:tc>
      </w:tr>
      <w:tr w:rsidR="00866139" w:rsidRPr="000B545D">
        <w:trPr>
          <w:trHeight w:val="3000"/>
        </w:trPr>
        <w:tc>
          <w:tcPr>
            <w:tcW w:w="207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Pr="000B545D" w:rsidRDefault="00866139" w:rsidP="0020136B">
            <w:pPr>
              <w:pStyle w:val="BodyB"/>
              <w:ind w:left="144" w:right="144"/>
              <w:rPr>
                <w:i/>
                <w:color w:val="auto"/>
              </w:rPr>
            </w:pPr>
          </w:p>
          <w:p w:rsidR="00866139" w:rsidRPr="000B545D" w:rsidRDefault="00866139" w:rsidP="0020136B">
            <w:pPr>
              <w:pStyle w:val="BodyB"/>
              <w:ind w:left="144" w:right="144"/>
              <w:rPr>
                <w:i/>
                <w:color w:val="auto"/>
              </w:rPr>
            </w:pPr>
            <w:r w:rsidRPr="000B545D">
              <w:rPr>
                <w:i/>
                <w:color w:val="auto"/>
              </w:rPr>
              <w:t>Activate prior</w:t>
            </w:r>
          </w:p>
          <w:p w:rsidR="00866139" w:rsidRPr="000B545D" w:rsidRDefault="00866139" w:rsidP="0020136B">
            <w:pPr>
              <w:pStyle w:val="BodyB"/>
              <w:ind w:left="144" w:right="144"/>
              <w:rPr>
                <w:i/>
                <w:color w:val="auto"/>
              </w:rPr>
            </w:pPr>
            <w:r w:rsidRPr="000B545D">
              <w:rPr>
                <w:i/>
                <w:color w:val="auto"/>
              </w:rPr>
              <w:t>knowledge</w:t>
            </w:r>
          </w:p>
          <w:p w:rsidR="00866139" w:rsidRPr="000B545D" w:rsidRDefault="00866139">
            <w:pPr>
              <w:pStyle w:val="BodyB"/>
              <w:rPr>
                <w:i/>
                <w:color w:val="auto"/>
              </w:rPr>
            </w:pPr>
          </w:p>
          <w:p w:rsidR="00866139" w:rsidRPr="000B545D" w:rsidRDefault="00866139">
            <w:pPr>
              <w:pStyle w:val="BodyB"/>
              <w:rPr>
                <w:color w:val="auto"/>
              </w:rPr>
            </w:pPr>
          </w:p>
        </w:tc>
        <w:tc>
          <w:tcPr>
            <w:tcW w:w="716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20136B"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r w:rsidRPr="00FC0B8E">
              <w:rPr>
                <w:color w:val="auto"/>
                <w:position w:val="-2"/>
                <w:lang w:val="en-CA"/>
              </w:rPr>
              <w:t xml:space="preserve">Present students with </w:t>
            </w:r>
            <w:commentRangeStart w:id="4"/>
            <w:r w:rsidRPr="00FC0B8E">
              <w:rPr>
                <w:color w:val="auto"/>
                <w:position w:val="-2"/>
                <w:lang w:val="en-CA"/>
              </w:rPr>
              <w:t>the</w:t>
            </w:r>
            <w:commentRangeEnd w:id="4"/>
            <w:r w:rsidR="006E4443">
              <w:rPr>
                <w:rStyle w:val="CommentReference"/>
                <w:rFonts w:ascii="Times New Roman" w:eastAsia="Times New Roman" w:hAnsi="Times New Roman"/>
                <w:color w:val="auto"/>
                <w:lang w:eastAsia="en-US"/>
              </w:rPr>
              <w:commentReference w:id="4"/>
            </w:r>
            <w:r w:rsidRPr="00FC0B8E">
              <w:rPr>
                <w:color w:val="auto"/>
                <w:position w:val="-2"/>
                <w:lang w:val="en-CA"/>
              </w:rPr>
              <w:t xml:space="preserve"> following scenario:  </w:t>
            </w:r>
            <w:r w:rsidRPr="0020136B">
              <w:rPr>
                <w:i/>
                <w:color w:val="auto"/>
                <w:position w:val="-2"/>
                <w:lang w:val="en-CA"/>
              </w:rPr>
              <w:t xml:space="preserve">You have been put in charge of selecting a site for this year’s prom (or Grade 8 graduation, or other familiar school event). </w:t>
            </w:r>
          </w:p>
          <w:p w:rsidR="00866139" w:rsidRPr="0020136B"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20136B"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r w:rsidRPr="0020136B">
              <w:rPr>
                <w:color w:val="auto"/>
                <w:position w:val="-2"/>
                <w:lang w:val="en-CA"/>
              </w:rPr>
              <w:t>Invite students to individually brainstorm locations in the community where the event has been held in the past and might be held.</w:t>
            </w:r>
          </w:p>
          <w:p w:rsidR="00866139" w:rsidRPr="0020136B"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roofErr w:type="gramStart"/>
            <w:r w:rsidRPr="0020136B">
              <w:rPr>
                <w:color w:val="auto"/>
                <w:position w:val="-2"/>
                <w:lang w:val="en-CA"/>
              </w:rPr>
              <w:t>Ask  students</w:t>
            </w:r>
            <w:proofErr w:type="gramEnd"/>
            <w:r w:rsidRPr="0020136B">
              <w:rPr>
                <w:color w:val="auto"/>
                <w:position w:val="-2"/>
                <w:lang w:val="en-CA"/>
              </w:rPr>
              <w:t xml:space="preserve"> to work in partners to discuss the advantages and disadvantages of each location using the T-Chart on BLM #1: Advantages and disadvantages of a location. Invite students to consider what criteria they seem to be using to assess locations and to articulate that criteria at the bottom of their chart.</w:t>
            </w: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r w:rsidRPr="00FC0B8E">
              <w:rPr>
                <w:color w:val="auto"/>
                <w:position w:val="-2"/>
                <w:lang w:val="en-CA"/>
              </w:rPr>
              <w:t>Have each pair partner with another pair to form a group of 4. Ask each group to share their ideas regarding criteria for an appropriate location for the event and to choose their three most important criteria.  Have the students prepare a brief, but persuasive, oral presentation for the class that promotes their ideas.</w:t>
            </w: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r w:rsidRPr="00FC0B8E">
              <w:rPr>
                <w:color w:val="auto"/>
                <w:position w:val="-2"/>
                <w:lang w:val="en-CA"/>
              </w:rPr>
              <w:t>As the groups present, consider recording the criteria on the board or on laptop and projector.  When all groups have presented lead the class in a discussion to come to consensus on the four most important criteria for selecting a prom location.</w:t>
            </w: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r w:rsidRPr="00FC0B8E">
              <w:rPr>
                <w:color w:val="auto"/>
                <w:position w:val="-2"/>
                <w:lang w:val="en-CA"/>
              </w:rPr>
              <w:t>At this stage you also wish to have the class decide which group was the most persuasive in presenting their ideas as the final product for this challenge is creating a persuasive presentation.  Point out that the ideal situation involves a persuasive presentation that is also supported by strong, factual arguments.</w:t>
            </w:r>
          </w:p>
          <w:p w:rsidR="00866139" w:rsidRPr="00FC0B8E" w:rsidRDefault="00866139" w:rsidP="00256BA0">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color w:val="auto"/>
                <w:position w:val="-2"/>
                <w:lang w:val="en-CA"/>
              </w:rPr>
            </w:pPr>
          </w:p>
          <w:p w:rsidR="00866139" w:rsidRPr="00FC0B8E" w:rsidRDefault="00866139" w:rsidP="00256BA0">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color w:val="auto"/>
                <w:position w:val="-2"/>
                <w:lang w:val="en-CA"/>
              </w:rPr>
            </w:pPr>
          </w:p>
          <w:p w:rsidR="00866139" w:rsidRPr="00FC0B8E" w:rsidRDefault="00866139" w:rsidP="00256BA0">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color w:val="auto"/>
              </w:rPr>
            </w:pPr>
          </w:p>
        </w:tc>
      </w:tr>
      <w:tr w:rsidR="00866139" w:rsidRPr="000B545D">
        <w:tc>
          <w:tcPr>
            <w:tcW w:w="207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Pr="000B545D" w:rsidRDefault="00866139" w:rsidP="0020136B">
            <w:pPr>
              <w:pStyle w:val="BodyB"/>
              <w:ind w:left="144" w:right="144"/>
              <w:rPr>
                <w:i/>
                <w:color w:val="auto"/>
              </w:rPr>
            </w:pPr>
          </w:p>
          <w:p w:rsidR="00866139" w:rsidRPr="000B545D" w:rsidRDefault="00866139" w:rsidP="0020136B">
            <w:pPr>
              <w:pStyle w:val="BodyB"/>
              <w:ind w:left="144" w:right="144"/>
              <w:rPr>
                <w:i/>
                <w:color w:val="auto"/>
              </w:rPr>
            </w:pPr>
            <w:r w:rsidRPr="000B545D">
              <w:rPr>
                <w:i/>
                <w:color w:val="auto"/>
              </w:rPr>
              <w:t>Be introduced to the critical challenge</w:t>
            </w:r>
          </w:p>
          <w:p w:rsidR="00866139" w:rsidRPr="000B545D" w:rsidRDefault="00866139" w:rsidP="0020136B">
            <w:pPr>
              <w:pStyle w:val="BodyB"/>
              <w:ind w:left="144" w:right="144"/>
              <w:rPr>
                <w:i/>
                <w:color w:val="auto"/>
              </w:rPr>
            </w:pPr>
          </w:p>
        </w:tc>
        <w:tc>
          <w:tcPr>
            <w:tcW w:w="716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FC0B8E" w:rsidRDefault="00866139" w:rsidP="0020136B">
            <w:pPr>
              <w:pStyle w:val="BodyA"/>
              <w:ind w:left="144" w:right="144"/>
              <w:rPr>
                <w:color w:val="auto"/>
                <w:position w:val="-2"/>
                <w:lang w:val="en-CA"/>
              </w:rPr>
            </w:pPr>
            <w:r w:rsidRPr="00FC0B8E">
              <w:rPr>
                <w:color w:val="auto"/>
                <w:position w:val="-2"/>
                <w:lang w:val="en-CA"/>
              </w:rPr>
              <w:t xml:space="preserve">Suggest that all decisions regarding locations of an </w:t>
            </w:r>
            <w:commentRangeStart w:id="5"/>
            <w:r w:rsidRPr="00FC0B8E">
              <w:rPr>
                <w:color w:val="auto"/>
                <w:position w:val="-2"/>
                <w:lang w:val="en-CA"/>
              </w:rPr>
              <w:t>event</w:t>
            </w:r>
            <w:commentRangeEnd w:id="5"/>
            <w:r w:rsidR="00C607CD">
              <w:rPr>
                <w:rStyle w:val="CommentReference"/>
                <w:rFonts w:ascii="Times New Roman" w:eastAsia="Times New Roman" w:hAnsi="Times New Roman"/>
                <w:color w:val="auto"/>
                <w:lang w:eastAsia="en-US"/>
              </w:rPr>
              <w:commentReference w:id="5"/>
            </w:r>
            <w:r w:rsidRPr="00FC0B8E">
              <w:rPr>
                <w:color w:val="auto"/>
                <w:position w:val="-2"/>
                <w:lang w:val="en-CA"/>
              </w:rPr>
              <w:t xml:space="preserve"> require a similar list of criteria to guide decision makers. Invite students to suggest synonyms for criteria. They may suggest words such as:</w:t>
            </w:r>
          </w:p>
          <w:p w:rsidR="00866139" w:rsidRPr="00254522" w:rsidRDefault="00FF1276" w:rsidP="0020136B">
            <w:pPr>
              <w:pStyle w:val="BodyA"/>
              <w:ind w:left="144" w:right="144"/>
              <w:rPr>
                <w:rFonts w:ascii="Lucida Handwriting" w:hAnsi="Lucida Handwriting"/>
                <w:color w:val="auto"/>
                <w:position w:val="-2"/>
                <w:sz w:val="22"/>
                <w:lang w:val="en-CA"/>
              </w:rPr>
            </w:pPr>
            <w:r>
              <w:rPr>
                <w:noProof/>
                <w:lang w:eastAsia="en-US"/>
              </w:rPr>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030" type="#_x0000_t62" style="position:absolute;left:0;text-align:left;margin-left:293pt;margin-top:-31.4pt;width:89pt;height:67pt;z-index:1" adj="6626,33270">
                  <v:textbox style="mso-next-textbox:#_x0000_s1030">
                    <w:txbxContent>
                      <w:p w:rsidR="00FF1276" w:rsidRPr="00254522" w:rsidRDefault="00FF1276">
                        <w:pPr>
                          <w:rPr>
                            <w:rFonts w:ascii="Helvetica" w:hAnsi="Helvetica"/>
                            <w:b/>
                          </w:rPr>
                        </w:pPr>
                        <w:r w:rsidRPr="00254522">
                          <w:rPr>
                            <w:b/>
                          </w:rPr>
                          <w:t>Critical Thinking Vocabulary</w:t>
                        </w:r>
                      </w:p>
                    </w:txbxContent>
                  </v:textbox>
                </v:shape>
              </w:pict>
            </w:r>
            <w:r w:rsidR="00866139" w:rsidRPr="00254522">
              <w:rPr>
                <w:rFonts w:ascii="Lucida Handwriting" w:hAnsi="Lucida Handwriting"/>
                <w:color w:val="auto"/>
                <w:position w:val="-2"/>
                <w:sz w:val="22"/>
                <w:lang w:val="en-CA"/>
              </w:rPr>
              <w:t>- factors</w:t>
            </w:r>
          </w:p>
          <w:p w:rsidR="00866139" w:rsidRPr="00254522" w:rsidRDefault="00866139" w:rsidP="0020136B">
            <w:pPr>
              <w:pStyle w:val="BodyA"/>
              <w:ind w:left="144" w:right="144"/>
              <w:rPr>
                <w:rFonts w:ascii="Lucida Handwriting" w:hAnsi="Lucida Handwriting"/>
                <w:color w:val="auto"/>
                <w:position w:val="-2"/>
                <w:sz w:val="22"/>
                <w:lang w:val="en-CA"/>
              </w:rPr>
            </w:pPr>
            <w:r w:rsidRPr="00254522">
              <w:rPr>
                <w:rFonts w:ascii="Lucida Handwriting" w:hAnsi="Lucida Handwriting"/>
                <w:color w:val="auto"/>
                <w:position w:val="-2"/>
                <w:sz w:val="22"/>
                <w:lang w:val="en-CA"/>
              </w:rPr>
              <w:lastRenderedPageBreak/>
              <w:t>- things to consider</w:t>
            </w:r>
          </w:p>
          <w:p w:rsidR="00866139" w:rsidRPr="00254522" w:rsidRDefault="00866139" w:rsidP="0020136B">
            <w:pPr>
              <w:pStyle w:val="BodyA"/>
              <w:ind w:left="144" w:right="144"/>
              <w:rPr>
                <w:rFonts w:ascii="Lucida Handwriting" w:hAnsi="Lucida Handwriting"/>
                <w:color w:val="auto"/>
                <w:position w:val="-2"/>
                <w:sz w:val="22"/>
                <w:lang w:val="en-CA"/>
              </w:rPr>
            </w:pPr>
            <w:r w:rsidRPr="00254522">
              <w:rPr>
                <w:rFonts w:ascii="Lucida Handwriting" w:hAnsi="Lucida Handwriting"/>
                <w:color w:val="auto"/>
                <w:position w:val="-2"/>
                <w:sz w:val="22"/>
                <w:lang w:val="en-CA"/>
              </w:rPr>
              <w:t>- important reasons for making a decision</w:t>
            </w:r>
          </w:p>
          <w:p w:rsidR="00866139" w:rsidRPr="00FC0B8E" w:rsidRDefault="00866139" w:rsidP="0020136B">
            <w:pPr>
              <w:pStyle w:val="BodyA"/>
              <w:ind w:left="144" w:right="144"/>
              <w:rPr>
                <w:color w:val="auto"/>
                <w:position w:val="-2"/>
                <w:lang w:val="en-CA"/>
              </w:rPr>
            </w:pPr>
          </w:p>
          <w:p w:rsidR="00866139" w:rsidRPr="00FC0B8E" w:rsidRDefault="00866139" w:rsidP="0020136B">
            <w:pPr>
              <w:pStyle w:val="BodyA"/>
              <w:ind w:left="144" w:right="144"/>
              <w:rPr>
                <w:color w:val="auto"/>
                <w:position w:val="-2"/>
                <w:lang w:val="en-CA"/>
              </w:rPr>
            </w:pPr>
            <w:r w:rsidRPr="00FC0B8E">
              <w:rPr>
                <w:color w:val="auto"/>
                <w:position w:val="-2"/>
                <w:lang w:val="en-CA"/>
              </w:rPr>
              <w:t xml:space="preserve">You may wish to provide them with a formal definition of </w:t>
            </w:r>
            <w:commentRangeStart w:id="6"/>
            <w:r w:rsidRPr="00254522">
              <w:rPr>
                <w:b/>
                <w:color w:val="auto"/>
                <w:position w:val="-2"/>
                <w:lang w:val="en-CA"/>
              </w:rPr>
              <w:t>criteria</w:t>
            </w:r>
            <w:commentRangeEnd w:id="6"/>
            <w:r w:rsidR="000E4B17">
              <w:rPr>
                <w:rStyle w:val="CommentReference"/>
                <w:rFonts w:ascii="Times New Roman" w:eastAsia="Times New Roman" w:hAnsi="Times New Roman"/>
                <w:color w:val="auto"/>
                <w:lang w:eastAsia="en-US"/>
              </w:rPr>
              <w:commentReference w:id="6"/>
            </w:r>
            <w:r w:rsidRPr="00FC0B8E">
              <w:rPr>
                <w:color w:val="auto"/>
                <w:position w:val="-2"/>
                <w:lang w:val="en-CA"/>
              </w:rPr>
              <w:t>: “</w:t>
            </w:r>
            <w:r w:rsidRPr="00074E86">
              <w:rPr>
                <w:rFonts w:cs="Arial"/>
              </w:rPr>
              <w:t xml:space="preserve">a set of standards, rules or tests by which something can be measured or judged”. </w:t>
            </w:r>
          </w:p>
          <w:p w:rsidR="00866139" w:rsidRPr="00FC0B8E" w:rsidRDefault="00866139" w:rsidP="0020136B">
            <w:pPr>
              <w:pStyle w:val="BodyA"/>
              <w:ind w:left="144" w:right="144"/>
              <w:rPr>
                <w:color w:val="auto"/>
                <w:position w:val="-2"/>
                <w:lang w:val="en-CA"/>
              </w:rPr>
            </w:pPr>
          </w:p>
          <w:p w:rsidR="00866139" w:rsidRPr="0020136B" w:rsidRDefault="00866139" w:rsidP="0020136B">
            <w:pPr>
              <w:pStyle w:val="BodyA"/>
              <w:ind w:left="144" w:right="144"/>
              <w:rPr>
                <w:b/>
                <w:i/>
                <w:color w:val="auto"/>
              </w:rPr>
            </w:pPr>
            <w:r w:rsidRPr="00FC0B8E">
              <w:rPr>
                <w:color w:val="auto"/>
                <w:position w:val="-2"/>
                <w:lang w:val="en-CA"/>
              </w:rPr>
              <w:t>Share the critical challenge with students:</w:t>
            </w:r>
            <w:r w:rsidRPr="000B545D">
              <w:rPr>
                <w:color w:val="auto"/>
              </w:rPr>
              <w:t xml:space="preserve"> </w:t>
            </w:r>
            <w:r w:rsidRPr="0020136B">
              <w:rPr>
                <w:i/>
                <w:color w:val="auto"/>
              </w:rPr>
              <w:t>Your challenge will be to examine the list of past G8 Summit locations to determine what factors are important in determining which sites have been selected in the past.  Speculate on the list of criteria the Summit planners may have used to select the locations.</w:t>
            </w:r>
            <w:r w:rsidRPr="0020136B">
              <w:rPr>
                <w:b/>
                <w:i/>
                <w:color w:val="auto"/>
              </w:rPr>
              <w:t xml:space="preserve"> </w:t>
            </w:r>
            <w:r w:rsidRPr="0020136B">
              <w:rPr>
                <w:i/>
                <w:color w:val="auto"/>
              </w:rPr>
              <w:t>Then, using that criteria, craft a proposal for the G8 promoting a potential location for the next time Canada hosts the summit.</w:t>
            </w: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tc>
      </w:tr>
      <w:tr w:rsidR="00866139" w:rsidRPr="000B545D">
        <w:trPr>
          <w:trHeight w:val="3000"/>
        </w:trPr>
        <w:tc>
          <w:tcPr>
            <w:tcW w:w="207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Default="00866139" w:rsidP="0020136B">
            <w:pPr>
              <w:pStyle w:val="BodyB"/>
              <w:ind w:left="144" w:right="144"/>
              <w:rPr>
                <w:i/>
                <w:color w:val="auto"/>
              </w:rPr>
            </w:pPr>
          </w:p>
          <w:p w:rsidR="00866139" w:rsidRPr="000B545D" w:rsidRDefault="00866139" w:rsidP="0020136B">
            <w:pPr>
              <w:pStyle w:val="BodyB"/>
              <w:ind w:left="144" w:right="144"/>
              <w:rPr>
                <w:i/>
                <w:color w:val="auto"/>
              </w:rPr>
            </w:pPr>
            <w:r>
              <w:rPr>
                <w:i/>
                <w:color w:val="auto"/>
              </w:rPr>
              <w:t>Examine the list of past summit locations</w:t>
            </w:r>
          </w:p>
        </w:tc>
        <w:tc>
          <w:tcPr>
            <w:tcW w:w="716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r w:rsidRPr="00FC0B8E">
              <w:rPr>
                <w:color w:val="auto"/>
                <w:position w:val="-2"/>
                <w:lang w:val="en-CA"/>
              </w:rPr>
              <w:t xml:space="preserve">Distribute a list of the thirty-six G8 Summit locations that identifies only the year, the country and the host city (BLM #2: List of Summit Locations).  </w:t>
            </w: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r w:rsidRPr="00FC0B8E">
              <w:rPr>
                <w:color w:val="auto"/>
                <w:position w:val="-2"/>
                <w:lang w:val="en-CA"/>
              </w:rPr>
              <w:t>Invite students to individually peruse the list of host locations to see what information they can glean from this very limited data set.  Invite them to share their observations with a partners and then with the class as a whole.</w:t>
            </w: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r w:rsidRPr="00FC0B8E">
              <w:rPr>
                <w:color w:val="auto"/>
                <w:position w:val="-2"/>
                <w:lang w:val="en-CA"/>
              </w:rPr>
              <w:t>Draw out student observations and inferences (e.g. there is a pattern in host countries; many of the locations are well-known while many others are not; host sites became smaller and more remote after 2001).</w:t>
            </w: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tc>
      </w:tr>
      <w:tr w:rsidR="00866139" w:rsidRPr="000B545D">
        <w:tc>
          <w:tcPr>
            <w:tcW w:w="207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Default="00866139" w:rsidP="0020136B">
            <w:pPr>
              <w:pStyle w:val="BodyB"/>
              <w:ind w:left="144" w:right="144"/>
              <w:rPr>
                <w:i/>
                <w:color w:val="auto"/>
              </w:rPr>
            </w:pPr>
          </w:p>
          <w:p w:rsidR="00866139" w:rsidRDefault="00866139" w:rsidP="0020136B">
            <w:pPr>
              <w:pStyle w:val="BodyB"/>
              <w:ind w:left="144" w:right="144"/>
              <w:rPr>
                <w:i/>
                <w:color w:val="auto"/>
              </w:rPr>
            </w:pPr>
            <w:r>
              <w:rPr>
                <w:i/>
                <w:color w:val="auto"/>
              </w:rPr>
              <w:t>Be introduced to the concept of patterns and trends</w:t>
            </w:r>
          </w:p>
          <w:p w:rsidR="00866139" w:rsidRDefault="00866139" w:rsidP="0020136B">
            <w:pPr>
              <w:pStyle w:val="BodyB"/>
              <w:ind w:left="144" w:right="144"/>
              <w:rPr>
                <w:i/>
                <w:color w:val="auto"/>
              </w:rPr>
            </w:pPr>
          </w:p>
        </w:tc>
        <w:tc>
          <w:tcPr>
            <w:tcW w:w="716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6F62EC" w:rsidRDefault="00866139" w:rsidP="002027A3">
            <w:pPr>
              <w:pStyle w:val="BodyB"/>
              <w:ind w:left="144" w:right="144"/>
              <w:rPr>
                <w:color w:val="auto"/>
              </w:rPr>
            </w:pPr>
            <w:r w:rsidRPr="006F62EC">
              <w:rPr>
                <w:color w:val="auto"/>
              </w:rPr>
              <w:t>Suggest to students that identifying and speculating about patterns and trends is one of the key things that geographers do. Indicate that they started to think about patterns and trends when examining the list of past summit locations and looking for similarities, differences, changes over time or repeating characteristics of locations.</w:t>
            </w:r>
          </w:p>
          <w:p w:rsidR="00866139" w:rsidRPr="006F62EC" w:rsidRDefault="00866139" w:rsidP="002027A3">
            <w:pPr>
              <w:pStyle w:val="BodyB"/>
              <w:ind w:left="144" w:right="144"/>
              <w:rPr>
                <w:color w:val="auto"/>
              </w:rPr>
            </w:pPr>
          </w:p>
          <w:p w:rsidR="00866139" w:rsidRPr="006F62EC" w:rsidRDefault="00866139" w:rsidP="002027A3">
            <w:pPr>
              <w:pStyle w:val="BodyB"/>
              <w:ind w:left="144" w:right="144"/>
              <w:rPr>
                <w:color w:val="auto"/>
              </w:rPr>
            </w:pPr>
            <w:r w:rsidRPr="006F62EC">
              <w:rPr>
                <w:color w:val="auto"/>
              </w:rPr>
              <w:t>Invite students to consider what additional information might help them identify patterns and trends with regards to the choice of location for this annual event and where they might find that information. Provide students with BLM #3: Preparing for Inquiry to capture their ideas.</w:t>
            </w:r>
          </w:p>
          <w:p w:rsidR="00866139" w:rsidRPr="006F62EC" w:rsidRDefault="00866139" w:rsidP="002027A3">
            <w:pPr>
              <w:pStyle w:val="BodyB"/>
              <w:ind w:left="144" w:right="144"/>
              <w:rPr>
                <w:color w:val="auto"/>
              </w:rPr>
            </w:pPr>
          </w:p>
          <w:p w:rsidR="00866139" w:rsidRPr="006F62EC" w:rsidRDefault="00FF1276" w:rsidP="002027A3">
            <w:pPr>
              <w:pStyle w:val="BodyB"/>
              <w:ind w:left="144" w:right="144"/>
              <w:rPr>
                <w:color w:val="auto"/>
              </w:rPr>
            </w:pPr>
            <w:r>
              <w:rPr>
                <w:noProof/>
                <w:lang w:eastAsia="en-US"/>
              </w:rPr>
              <w:pict>
                <v:shape id="_x0000_s1031" type="#_x0000_t62" style="position:absolute;left:0;text-align:left;margin-left:-129pt;margin-top:-14.45pt;width:83pt;height:46pt;flip:y;z-index:2" adj="30734,-15097">
                  <v:textbox style="mso-next-textbox:#_x0000_s1031">
                    <w:txbxContent>
                      <w:p w:rsidR="00FF1276" w:rsidRPr="00254522" w:rsidRDefault="00FF1276">
                        <w:pPr>
                          <w:rPr>
                            <w:rFonts w:ascii="Helvetica" w:hAnsi="Helvetica"/>
                            <w:b/>
                          </w:rPr>
                        </w:pPr>
                        <w:r w:rsidRPr="00254522">
                          <w:rPr>
                            <w:b/>
                          </w:rPr>
                          <w:t>Habit of Mind</w:t>
                        </w:r>
                      </w:p>
                    </w:txbxContent>
                  </v:textbox>
                </v:shape>
              </w:pict>
            </w:r>
            <w:r w:rsidR="00866139" w:rsidRPr="006F62EC">
              <w:rPr>
                <w:color w:val="auto"/>
              </w:rPr>
              <w:t xml:space="preserve">As they deliberate, suggest that it may be important for their success for them to be </w:t>
            </w:r>
            <w:r w:rsidR="00866139" w:rsidRPr="00254522">
              <w:rPr>
                <w:b/>
                <w:color w:val="auto"/>
              </w:rPr>
              <w:t>consultative</w:t>
            </w:r>
            <w:r w:rsidR="00866139" w:rsidRPr="006F62EC">
              <w:rPr>
                <w:color w:val="auto"/>
              </w:rPr>
              <w:t>, that is, to</w:t>
            </w:r>
            <w:r w:rsidR="00866139" w:rsidRPr="00254522">
              <w:rPr>
                <w:color w:val="auto"/>
              </w:rPr>
              <w:t xml:space="preserve"> seek several </w:t>
            </w:r>
            <w:r w:rsidR="00866139" w:rsidRPr="00254522">
              <w:rPr>
                <w:color w:val="auto"/>
              </w:rPr>
              <w:lastRenderedPageBreak/>
              <w:t>sources of information, solicit expert opinion and confer with others. The information they are interested in may not be neatly packaged in one place and their work will be like that of a detective, seeking clues and making inferences in order to solve this puzzle.</w:t>
            </w:r>
          </w:p>
          <w:p w:rsidR="00866139" w:rsidRPr="00FC0B8E" w:rsidRDefault="00866139" w:rsidP="00254522">
            <w:pPr>
              <w:pStyle w:val="BodyB"/>
              <w:ind w:left="144" w:right="144"/>
              <w:rPr>
                <w:color w:val="auto"/>
                <w:position w:val="-2"/>
                <w:lang w:val="en-CA"/>
              </w:rPr>
            </w:pPr>
          </w:p>
        </w:tc>
      </w:tr>
      <w:tr w:rsidR="00866139" w:rsidRPr="000B545D">
        <w:trPr>
          <w:trHeight w:val="2410"/>
        </w:trPr>
        <w:tc>
          <w:tcPr>
            <w:tcW w:w="207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Default="00866139" w:rsidP="0020136B">
            <w:pPr>
              <w:pStyle w:val="BodyB"/>
              <w:ind w:left="144" w:right="144"/>
              <w:rPr>
                <w:i/>
                <w:color w:val="auto"/>
              </w:rPr>
            </w:pPr>
          </w:p>
          <w:p w:rsidR="00866139" w:rsidRPr="000B545D" w:rsidRDefault="00866139" w:rsidP="0020136B">
            <w:pPr>
              <w:pStyle w:val="BodyB"/>
              <w:ind w:left="144" w:right="144"/>
              <w:rPr>
                <w:i/>
                <w:color w:val="auto"/>
              </w:rPr>
            </w:pPr>
            <w:r>
              <w:rPr>
                <w:i/>
                <w:color w:val="auto"/>
              </w:rPr>
              <w:t>Prepare for critical inquiry</w:t>
            </w:r>
          </w:p>
        </w:tc>
        <w:tc>
          <w:tcPr>
            <w:tcW w:w="716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r w:rsidRPr="00FC0B8E">
              <w:rPr>
                <w:color w:val="auto"/>
                <w:position w:val="-2"/>
                <w:lang w:val="en-CA"/>
              </w:rPr>
              <w:t>Explain to students that they will be inquiring into the characteristics of these locations with the purpose of uncovering the criteria used by host countries to determine summit locations. Explain that they will be gathering data and information on multiple locations, identifying patterns, trends and anomalies and drawing conclusions about criteria used.</w:t>
            </w: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r w:rsidRPr="00FC0B8E">
              <w:rPr>
                <w:color w:val="auto"/>
                <w:position w:val="-2"/>
                <w:lang w:val="en-CA"/>
              </w:rPr>
              <w:t>Note: Depending on the age, level of familiarity and needs of the students, it may be important to provide some background knowledge on the nature, purpose and general format of the summits. Some information can be found at:</w:t>
            </w:r>
          </w:p>
          <w:p w:rsidR="00866139" w:rsidRPr="00254522"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r w:rsidRPr="00254522">
              <w:rPr>
                <w:position w:val="-2"/>
                <w:lang w:val="en-CA"/>
              </w:rPr>
              <w:t xml:space="preserve">- </w:t>
            </w:r>
            <w:hyperlink r:id="rId9" w:history="1">
              <w:r w:rsidRPr="00364519">
                <w:rPr>
                  <w:rStyle w:val="Hyperlink"/>
                  <w:position w:val="-2"/>
                  <w:lang w:val="en-CA"/>
                </w:rPr>
                <w:t>http://www.g8.utoronto.ca/</w:t>
              </w:r>
            </w:hyperlink>
          </w:p>
          <w:p w:rsidR="00866139" w:rsidRPr="00254522"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r w:rsidRPr="00254522">
              <w:rPr>
                <w:color w:val="auto"/>
                <w:position w:val="-2"/>
                <w:lang w:val="en-CA"/>
              </w:rPr>
              <w:t xml:space="preserve">- </w:t>
            </w:r>
            <w:hyperlink r:id="rId10" w:history="1">
              <w:r w:rsidRPr="00364519">
                <w:rPr>
                  <w:rStyle w:val="Hyperlink"/>
                  <w:position w:val="-2"/>
                  <w:lang w:val="en-CA"/>
                </w:rPr>
                <w:t>http://g8.gc.ca/about/</w:t>
              </w:r>
            </w:hyperlink>
          </w:p>
          <w:p w:rsidR="00866139" w:rsidRPr="00254522"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r w:rsidRPr="00254522">
              <w:rPr>
                <w:color w:val="auto"/>
                <w:position w:val="-2"/>
                <w:lang w:val="en-CA"/>
              </w:rPr>
              <w:t xml:space="preserve">- </w:t>
            </w:r>
            <w:hyperlink r:id="rId11" w:history="1">
              <w:r w:rsidRPr="00364519">
                <w:rPr>
                  <w:rStyle w:val="Hyperlink"/>
                  <w:position w:val="-2"/>
                  <w:lang w:val="en-CA"/>
                </w:rPr>
                <w:t>http://www.cbc.ca/canada/story/2010/05/26/f-g8-huntsville-g20-toronto.html</w:t>
              </w:r>
            </w:hyperlink>
          </w:p>
          <w:p w:rsidR="00866139" w:rsidRPr="00254522"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r w:rsidRPr="00FC0B8E">
              <w:rPr>
                <w:color w:val="auto"/>
                <w:position w:val="-2"/>
                <w:lang w:val="en-CA"/>
              </w:rPr>
              <w:t>To prepare for the process of critical inquiry, invite students to brainstorm a list of things that may concern summit planners. You may wish to use the web provided on BLM #4: Hosting the G8 – Pressing concerns to capture their thoughts.</w:t>
            </w: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r w:rsidRPr="00FC0B8E">
              <w:rPr>
                <w:color w:val="auto"/>
                <w:position w:val="-2"/>
                <w:lang w:val="en-CA"/>
              </w:rPr>
              <w:t>From this brainstorming session and from the list of questions developed on BLM #3, work with the class to develop a list of research categories and some potential guiding questions for each category. These might include:</w:t>
            </w:r>
          </w:p>
          <w:p w:rsidR="00866139" w:rsidRPr="00254522"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rFonts w:ascii="Lucida Handwriting" w:hAnsi="Lucida Handwriting"/>
                <w:color w:val="auto"/>
                <w:position w:val="-2"/>
                <w:sz w:val="22"/>
                <w:lang w:val="en-CA"/>
              </w:rPr>
            </w:pPr>
            <w:r w:rsidRPr="00254522">
              <w:rPr>
                <w:rFonts w:ascii="Lucida Handwriting" w:hAnsi="Lucida Handwriting"/>
                <w:color w:val="auto"/>
                <w:position w:val="-2"/>
                <w:sz w:val="22"/>
                <w:lang w:val="en-CA"/>
              </w:rPr>
              <w:t>- Physical geography</w:t>
            </w:r>
          </w:p>
          <w:p w:rsidR="00866139" w:rsidRPr="00254522"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rFonts w:ascii="Lucida Handwriting" w:hAnsi="Lucida Handwriting"/>
                <w:color w:val="auto"/>
                <w:position w:val="-2"/>
                <w:sz w:val="22"/>
                <w:lang w:val="en-CA"/>
              </w:rPr>
            </w:pPr>
            <w:r w:rsidRPr="00254522">
              <w:rPr>
                <w:rFonts w:ascii="Lucida Handwriting" w:hAnsi="Lucida Handwriting"/>
                <w:color w:val="auto"/>
                <w:position w:val="-2"/>
                <w:sz w:val="22"/>
                <w:lang w:val="en-CA"/>
              </w:rPr>
              <w:t>- Population statistics (density, demographics)</w:t>
            </w:r>
          </w:p>
          <w:p w:rsidR="00866139" w:rsidRPr="00254522"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rFonts w:ascii="Lucida Handwriting" w:hAnsi="Lucida Handwriting"/>
                <w:color w:val="auto"/>
                <w:position w:val="-2"/>
                <w:sz w:val="22"/>
                <w:lang w:val="en-CA"/>
              </w:rPr>
            </w:pPr>
            <w:r w:rsidRPr="00254522">
              <w:rPr>
                <w:rFonts w:ascii="Lucida Handwriting" w:hAnsi="Lucida Handwriting"/>
                <w:color w:val="auto"/>
                <w:position w:val="-2"/>
                <w:sz w:val="22"/>
                <w:lang w:val="en-CA"/>
              </w:rPr>
              <w:t>- Hotels and other forms of accommodation</w:t>
            </w:r>
          </w:p>
          <w:p w:rsidR="00866139" w:rsidRPr="00254522"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rFonts w:ascii="Lucida Handwriting" w:hAnsi="Lucida Handwriting"/>
                <w:color w:val="auto"/>
                <w:position w:val="-2"/>
                <w:sz w:val="22"/>
                <w:lang w:val="en-CA"/>
              </w:rPr>
            </w:pPr>
            <w:r w:rsidRPr="00254522">
              <w:rPr>
                <w:rFonts w:ascii="Lucida Handwriting" w:hAnsi="Lucida Handwriting"/>
                <w:color w:val="auto"/>
                <w:position w:val="-2"/>
                <w:sz w:val="22"/>
                <w:lang w:val="en-CA"/>
              </w:rPr>
              <w:t>- Meeting spaces</w:t>
            </w:r>
          </w:p>
          <w:p w:rsidR="00866139" w:rsidRPr="00254522"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rFonts w:ascii="Lucida Handwriting" w:hAnsi="Lucida Handwriting"/>
                <w:color w:val="auto"/>
                <w:position w:val="-2"/>
                <w:sz w:val="22"/>
                <w:lang w:val="en-CA"/>
              </w:rPr>
            </w:pPr>
            <w:r w:rsidRPr="00254522">
              <w:rPr>
                <w:rFonts w:ascii="Lucida Handwriting" w:hAnsi="Lucida Handwriting"/>
                <w:color w:val="auto"/>
                <w:position w:val="-2"/>
                <w:sz w:val="22"/>
                <w:lang w:val="en-CA"/>
              </w:rPr>
              <w:t xml:space="preserve">- Patterns of land use (industrial, agricultural, residential) </w:t>
            </w:r>
          </w:p>
          <w:p w:rsidR="00866139" w:rsidRPr="00254522"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rFonts w:ascii="Lucida Handwriting" w:hAnsi="Lucida Handwriting"/>
                <w:color w:val="auto"/>
                <w:position w:val="-2"/>
                <w:sz w:val="22"/>
                <w:lang w:val="en-CA"/>
              </w:rPr>
            </w:pPr>
            <w:r w:rsidRPr="00254522">
              <w:rPr>
                <w:rFonts w:ascii="Lucida Handwriting" w:hAnsi="Lucida Handwriting"/>
                <w:color w:val="auto"/>
                <w:position w:val="-2"/>
                <w:sz w:val="22"/>
                <w:lang w:val="en-CA"/>
              </w:rPr>
              <w:t>- Transportation networks</w:t>
            </w:r>
          </w:p>
          <w:p w:rsidR="00866139" w:rsidRPr="00254522"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rFonts w:ascii="Lucida Handwriting" w:hAnsi="Lucida Handwriting"/>
                <w:color w:val="auto"/>
                <w:position w:val="-2"/>
                <w:sz w:val="22"/>
                <w:lang w:val="en-CA"/>
              </w:rPr>
            </w:pPr>
            <w:r w:rsidRPr="00254522">
              <w:rPr>
                <w:rFonts w:ascii="Lucida Handwriting" w:hAnsi="Lucida Handwriting"/>
                <w:color w:val="auto"/>
                <w:position w:val="-2"/>
                <w:sz w:val="22"/>
                <w:lang w:val="en-CA"/>
              </w:rPr>
              <w:t>- other: ______________________</w:t>
            </w: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r w:rsidRPr="00FC0B8E">
              <w:rPr>
                <w:color w:val="auto"/>
                <w:position w:val="-2"/>
                <w:lang w:val="en-CA"/>
              </w:rPr>
              <w:t xml:space="preserve">Assign each student a location that has hosted the G8 Summit in the past.  Ask each student to research the location to gather data that may be relevant to the site being chosen as a host.  They may find they need to add to their list of research </w:t>
            </w:r>
            <w:r w:rsidRPr="00FC0B8E">
              <w:rPr>
                <w:color w:val="auto"/>
                <w:position w:val="-2"/>
                <w:lang w:val="en-CA"/>
              </w:rPr>
              <w:lastRenderedPageBreak/>
              <w:t xml:space="preserve">categories as they find additional information that they feel is relevant. </w:t>
            </w: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r w:rsidRPr="00FC0B8E">
              <w:rPr>
                <w:color w:val="auto"/>
                <w:position w:val="-2"/>
                <w:lang w:val="en-CA"/>
              </w:rPr>
              <w:t xml:space="preserve">You may wish to provide them with copies of </w:t>
            </w:r>
            <w:r w:rsidRPr="00254522">
              <w:rPr>
                <w:i/>
                <w:color w:val="auto"/>
                <w:position w:val="-2"/>
                <w:lang w:val="en-CA"/>
              </w:rPr>
              <w:t>BLM #5: Recording my research</w:t>
            </w:r>
            <w:r w:rsidRPr="00FC0B8E">
              <w:rPr>
                <w:color w:val="auto"/>
                <w:position w:val="-2"/>
                <w:lang w:val="en-CA"/>
              </w:rPr>
              <w:t xml:space="preserve"> to gather and organize their research.</w:t>
            </w:r>
          </w:p>
          <w:p w:rsidR="00866139" w:rsidRPr="00FC0B8E" w:rsidRDefault="00866139" w:rsidP="0025452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0B545D" w:rsidRDefault="00866139" w:rsidP="0025452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i/>
                <w:color w:val="auto"/>
                <w:position w:val="-2"/>
                <w:lang w:val="en-CA"/>
              </w:rPr>
            </w:pPr>
            <w:r w:rsidRPr="000B545D">
              <w:rPr>
                <w:b/>
                <w:i/>
                <w:color w:val="auto"/>
                <w:position w:val="-2"/>
                <w:lang w:val="en-CA"/>
              </w:rPr>
              <w:t xml:space="preserve">Opportunity for differentiation: </w:t>
            </w:r>
            <w:r w:rsidRPr="000B545D">
              <w:rPr>
                <w:i/>
                <w:color w:val="auto"/>
                <w:position w:val="-2"/>
                <w:lang w:val="en-CA"/>
              </w:rPr>
              <w:t xml:space="preserve">the teacher may assign host locations based on the ease with which the students will find information (London vs. </w:t>
            </w:r>
            <w:proofErr w:type="spellStart"/>
            <w:r w:rsidRPr="000B545D">
              <w:rPr>
                <w:i/>
                <w:color w:val="auto"/>
                <w:position w:val="-2"/>
                <w:lang w:val="en-CA"/>
              </w:rPr>
              <w:t>Rambouillet</w:t>
            </w:r>
            <w:proofErr w:type="spellEnd"/>
            <w:r w:rsidRPr="000B545D">
              <w:rPr>
                <w:i/>
                <w:color w:val="auto"/>
                <w:position w:val="-2"/>
                <w:lang w:val="en-CA"/>
              </w:rPr>
              <w:t>, for example).  The teacher may also want to assign locations based on student interest or connection to a site (cultural connection, been there on vacation).</w:t>
            </w:r>
          </w:p>
          <w:p w:rsidR="00866139" w:rsidRPr="000B545D" w:rsidRDefault="00866139" w:rsidP="0025452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i/>
                <w:color w:val="auto"/>
                <w:position w:val="-2"/>
                <w:lang w:val="en-CA"/>
              </w:rPr>
            </w:pPr>
          </w:p>
          <w:p w:rsidR="00866139" w:rsidRPr="000B545D" w:rsidRDefault="00866139" w:rsidP="0025452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i/>
                <w:color w:val="auto"/>
                <w:position w:val="-2"/>
                <w:lang w:val="en-CA"/>
              </w:rPr>
            </w:pPr>
            <w:r w:rsidRPr="000B545D">
              <w:rPr>
                <w:i/>
                <w:color w:val="auto"/>
                <w:position w:val="-2"/>
                <w:lang w:val="en-CA"/>
              </w:rPr>
              <w:t>In terms of what information should be collected, the teacher may choose mandatory categories of information, may assign a few specific categories and others the students choose, or they can have the class determine what information needs to be collected in order to make more detailed evaluation of the sites.  Time is a significant factor in making this decision.  If time is tight the teacher may prescribe most or all of the data that needs to be collected.</w:t>
            </w:r>
          </w:p>
          <w:p w:rsidR="00866139" w:rsidRPr="00FC0B8E" w:rsidRDefault="00866139" w:rsidP="0025452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FC0B8E" w:rsidRDefault="00866139" w:rsidP="0025452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tc>
      </w:tr>
    </w:tbl>
    <w:p w:rsidR="00866139" w:rsidRPr="000B545D" w:rsidRDefault="0086613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color w:val="auto"/>
          <w:position w:val="-2"/>
          <w:lang w:val="en-CA"/>
        </w:rPr>
      </w:pPr>
    </w:p>
    <w:p w:rsidR="00866139" w:rsidRPr="000B545D" w:rsidRDefault="0086613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color w:val="auto"/>
          <w:position w:val="-2"/>
          <w:lang w:val="en-CA"/>
        </w:rPr>
      </w:pPr>
      <w:r w:rsidRPr="000B545D">
        <w:rPr>
          <w:b/>
          <w:color w:val="auto"/>
          <w:position w:val="-2"/>
          <w:lang w:val="en-CA"/>
        </w:rPr>
        <w:t>Session two</w:t>
      </w:r>
    </w:p>
    <w:p w:rsidR="00866139" w:rsidRPr="000B545D" w:rsidRDefault="0086613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i/>
          <w:color w:val="auto"/>
          <w:position w:val="-2"/>
          <w:lang w:val="en-CA"/>
        </w:rPr>
      </w:pPr>
    </w:p>
    <w:tbl>
      <w:tblPr>
        <w:tblW w:w="0" w:type="auto"/>
        <w:tblInd w:w="10" w:type="dxa"/>
        <w:tblLayout w:type="fixed"/>
        <w:tblLook w:val="0000" w:firstRow="0" w:lastRow="0" w:firstColumn="0" w:lastColumn="0" w:noHBand="0" w:noVBand="0"/>
      </w:tblPr>
      <w:tblGrid>
        <w:gridCol w:w="2748"/>
        <w:gridCol w:w="6483"/>
      </w:tblGrid>
      <w:tr w:rsidR="00866139" w:rsidRPr="000B545D">
        <w:tc>
          <w:tcPr>
            <w:tcW w:w="274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Pr="0042184A" w:rsidRDefault="00866139" w:rsidP="0020136B">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b/>
                <w:position w:val="-2"/>
              </w:rPr>
            </w:pPr>
            <w:r w:rsidRPr="0042184A">
              <w:rPr>
                <w:b/>
                <w:position w:val="-2"/>
              </w:rPr>
              <w:t>In this section, students will:</w:t>
            </w:r>
          </w:p>
        </w:tc>
        <w:tc>
          <w:tcPr>
            <w:tcW w:w="648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Pr="0042184A" w:rsidRDefault="00866139" w:rsidP="0020136B">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b/>
                <w:position w:val="-2"/>
              </w:rPr>
            </w:pPr>
            <w:r w:rsidRPr="0042184A">
              <w:rPr>
                <w:b/>
                <w:position w:val="-2"/>
              </w:rPr>
              <w:t>Instructions to the teacher</w:t>
            </w:r>
          </w:p>
        </w:tc>
      </w:tr>
      <w:tr w:rsidR="00866139" w:rsidRPr="000B545D">
        <w:trPr>
          <w:trHeight w:val="3000"/>
        </w:trPr>
        <w:tc>
          <w:tcPr>
            <w:tcW w:w="274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Default="00866139" w:rsidP="00254522">
            <w:pPr>
              <w:pStyle w:val="BodyB"/>
              <w:ind w:left="144" w:right="144"/>
              <w:rPr>
                <w:i/>
                <w:color w:val="auto"/>
              </w:rPr>
            </w:pPr>
          </w:p>
          <w:p w:rsidR="00866139" w:rsidRPr="000B545D" w:rsidRDefault="00866139" w:rsidP="00254522">
            <w:pPr>
              <w:pStyle w:val="BodyB"/>
              <w:ind w:left="144" w:right="144"/>
              <w:rPr>
                <w:i/>
                <w:color w:val="auto"/>
              </w:rPr>
            </w:pPr>
            <w:r>
              <w:rPr>
                <w:i/>
                <w:color w:val="auto"/>
              </w:rPr>
              <w:t>Looking for patterns in the data.</w:t>
            </w:r>
          </w:p>
          <w:p w:rsidR="00866139" w:rsidRPr="000B545D" w:rsidRDefault="00866139">
            <w:pPr>
              <w:pStyle w:val="BodyB"/>
              <w:rPr>
                <w:color w:val="auto"/>
              </w:rPr>
            </w:pPr>
          </w:p>
        </w:tc>
        <w:tc>
          <w:tcPr>
            <w:tcW w:w="648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r w:rsidRPr="00FC0B8E">
              <w:rPr>
                <w:color w:val="auto"/>
                <w:position w:val="-2"/>
                <w:lang w:val="en-CA"/>
              </w:rPr>
              <w:t xml:space="preserve">When all students have completed their research, invite students to record the main features of their location on chart paper and post it around the walls of the room in chronological order of the </w:t>
            </w:r>
            <w:commentRangeStart w:id="7"/>
            <w:r w:rsidRPr="00FC0B8E">
              <w:rPr>
                <w:color w:val="auto"/>
                <w:position w:val="-2"/>
                <w:lang w:val="en-CA"/>
              </w:rPr>
              <w:t>summits</w:t>
            </w:r>
            <w:commentRangeEnd w:id="7"/>
            <w:r w:rsidR="001F1507">
              <w:rPr>
                <w:rStyle w:val="CommentReference"/>
                <w:rFonts w:ascii="Times New Roman" w:eastAsia="Times New Roman" w:hAnsi="Times New Roman"/>
                <w:color w:val="auto"/>
                <w:lang w:eastAsia="en-US"/>
              </w:rPr>
              <w:commentReference w:id="7"/>
            </w:r>
            <w:r w:rsidRPr="00FC0B8E">
              <w:rPr>
                <w:color w:val="auto"/>
                <w:position w:val="-2"/>
                <w:lang w:val="en-CA"/>
              </w:rPr>
              <w:t>.</w:t>
            </w: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0B545D" w:rsidRDefault="00866139" w:rsidP="00E52E8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b/>
                <w:color w:val="auto"/>
                <w:position w:val="-2"/>
                <w:lang w:val="en-CA"/>
              </w:rPr>
            </w:pPr>
            <w:r w:rsidRPr="000B545D">
              <w:rPr>
                <w:b/>
                <w:color w:val="auto"/>
                <w:position w:val="-2"/>
                <w:lang w:val="en-CA"/>
              </w:rPr>
              <w:t xml:space="preserve">Assessment for learning </w:t>
            </w: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r w:rsidRPr="000B545D">
              <w:rPr>
                <w:i/>
                <w:color w:val="auto"/>
                <w:position w:val="-2"/>
                <w:lang w:val="en-CA"/>
              </w:rPr>
              <w:t>Assess the quality of the research completed on the past G8 Summit hosts before it is shared on chart paper.</w:t>
            </w: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r w:rsidRPr="00FC0B8E">
              <w:rPr>
                <w:color w:val="auto"/>
                <w:position w:val="-2"/>
                <w:lang w:val="en-CA"/>
              </w:rPr>
              <w:t xml:space="preserve">Invite students to conduct a gallery walk to examine the data pertaining to a particular This may be facilitated by having each student begin at their own chart paper and then providing them a signal to rotate so that the movement proceeds in an organized fashion. Alternatively, if your class is using a class website, Moodle or other electronic meeting space, you may wish to have students post their work, in chronological order, to </w:t>
            </w:r>
            <w:r w:rsidRPr="00FC0B8E">
              <w:rPr>
                <w:color w:val="auto"/>
                <w:position w:val="-2"/>
                <w:lang w:val="en-CA"/>
              </w:rPr>
              <w:lastRenderedPageBreak/>
              <w:t>that site and have students look for patterns and trends online.</w:t>
            </w: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r w:rsidRPr="00FC0B8E">
              <w:rPr>
                <w:color w:val="auto"/>
                <w:position w:val="-2"/>
                <w:lang w:val="en-CA"/>
              </w:rPr>
              <w:t>Indicate to students that as they rotate, their task is to look for patterns and trends in the data. Encourage to record their observations and inferences as they rotate on the chart provided on BLM #6: Looking for patterns.</w:t>
            </w: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r w:rsidRPr="00FC0B8E">
              <w:rPr>
                <w:color w:val="auto"/>
                <w:position w:val="-2"/>
                <w:lang w:val="en-CA"/>
              </w:rPr>
              <w:t xml:space="preserve">Once they have completed their rotation, invite them to pair up with another student to compare their emerging ideas. Invite that pair to partner with another pair and compare again. </w:t>
            </w: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rPr>
            </w:pPr>
            <w:r w:rsidRPr="00FC0B8E">
              <w:rPr>
                <w:color w:val="auto"/>
                <w:position w:val="-2"/>
                <w:lang w:val="en-CA"/>
              </w:rPr>
              <w:t xml:space="preserve"> </w:t>
            </w:r>
          </w:p>
        </w:tc>
      </w:tr>
      <w:tr w:rsidR="00866139" w:rsidRPr="000B545D">
        <w:tc>
          <w:tcPr>
            <w:tcW w:w="274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Default="00866139" w:rsidP="00254522">
            <w:pPr>
              <w:pStyle w:val="BodyB"/>
              <w:ind w:left="144" w:right="144"/>
              <w:rPr>
                <w:i/>
                <w:color w:val="auto"/>
              </w:rPr>
            </w:pPr>
          </w:p>
          <w:p w:rsidR="00866139" w:rsidRDefault="00866139" w:rsidP="00254522">
            <w:pPr>
              <w:pStyle w:val="BodyB"/>
              <w:ind w:left="144" w:right="144"/>
              <w:rPr>
                <w:i/>
                <w:color w:val="auto"/>
              </w:rPr>
            </w:pPr>
            <w:r>
              <w:rPr>
                <w:i/>
                <w:color w:val="auto"/>
              </w:rPr>
              <w:t>Determining Criteria Used by Host Countries</w:t>
            </w:r>
          </w:p>
        </w:tc>
        <w:tc>
          <w:tcPr>
            <w:tcW w:w="648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r w:rsidRPr="00FC0B8E">
              <w:rPr>
                <w:color w:val="auto"/>
                <w:position w:val="-2"/>
                <w:lang w:val="en-CA"/>
              </w:rPr>
              <w:t xml:space="preserve">Invite each group of four that has shared their ideas to suggest a list of 5-6 criteria that seemed to be underlying the selection of summit locations. </w:t>
            </w: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r w:rsidRPr="00FC0B8E">
              <w:rPr>
                <w:color w:val="auto"/>
                <w:position w:val="-2"/>
                <w:lang w:val="en-CA"/>
              </w:rPr>
              <w:t>Suggest that it is likely that different criteria may apply for different time periods during the last thirty-six years. Invite students to consider what might have changed over this time period that may have contributed to changes in patterns or new trends that emerged over time.</w:t>
            </w: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tc>
      </w:tr>
      <w:tr w:rsidR="00866139" w:rsidRPr="000B545D">
        <w:tc>
          <w:tcPr>
            <w:tcW w:w="274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Default="00866139" w:rsidP="00254522">
            <w:pPr>
              <w:pStyle w:val="BodyB"/>
              <w:ind w:left="144" w:right="144"/>
              <w:rPr>
                <w:i/>
                <w:color w:val="auto"/>
              </w:rPr>
            </w:pPr>
          </w:p>
          <w:p w:rsidR="00866139" w:rsidRDefault="00866139" w:rsidP="00254522">
            <w:pPr>
              <w:pStyle w:val="BodyB"/>
              <w:ind w:left="144" w:right="144"/>
              <w:rPr>
                <w:i/>
                <w:color w:val="auto"/>
              </w:rPr>
            </w:pPr>
            <w:r>
              <w:rPr>
                <w:i/>
                <w:color w:val="auto"/>
              </w:rPr>
              <w:t>Report their findings</w:t>
            </w:r>
          </w:p>
        </w:tc>
        <w:tc>
          <w:tcPr>
            <w:tcW w:w="648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r w:rsidRPr="00FC0B8E">
              <w:rPr>
                <w:color w:val="auto"/>
                <w:position w:val="-2"/>
                <w:lang w:val="en-CA"/>
              </w:rPr>
              <w:t xml:space="preserve">Invite each group to report their findings to the class: What patterns and trends emerged from their examination of the data? What does that suggest to them about the </w:t>
            </w:r>
            <w:proofErr w:type="gramStart"/>
            <w:r w:rsidRPr="00FC0B8E">
              <w:rPr>
                <w:color w:val="auto"/>
                <w:position w:val="-2"/>
                <w:lang w:val="en-CA"/>
              </w:rPr>
              <w:t>criteria that was</w:t>
            </w:r>
            <w:proofErr w:type="gramEnd"/>
            <w:r w:rsidRPr="00FC0B8E">
              <w:rPr>
                <w:color w:val="auto"/>
                <w:position w:val="-2"/>
                <w:lang w:val="en-CA"/>
              </w:rPr>
              <w:t xml:space="preserve"> used to determine summit locations during their time period?</w:t>
            </w: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FC0B8E" w:rsidRDefault="00866139" w:rsidP="00E52E8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color w:val="auto"/>
                <w:position w:val="-2"/>
                <w:lang w:val="en-CA"/>
              </w:rPr>
            </w:pPr>
          </w:p>
        </w:tc>
      </w:tr>
      <w:tr w:rsidR="00866139" w:rsidRPr="000B545D">
        <w:tc>
          <w:tcPr>
            <w:tcW w:w="274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Default="00866139" w:rsidP="00254522">
            <w:pPr>
              <w:pStyle w:val="BodyB"/>
              <w:ind w:left="144" w:right="144"/>
              <w:rPr>
                <w:i/>
                <w:color w:val="auto"/>
              </w:rPr>
            </w:pPr>
          </w:p>
          <w:p w:rsidR="00866139" w:rsidRDefault="00866139" w:rsidP="00254522">
            <w:pPr>
              <w:pStyle w:val="BodyB"/>
              <w:ind w:left="144" w:right="144"/>
              <w:rPr>
                <w:i/>
                <w:color w:val="auto"/>
              </w:rPr>
            </w:pPr>
            <w:r>
              <w:rPr>
                <w:i/>
                <w:color w:val="auto"/>
              </w:rPr>
              <w:t xml:space="preserve">Consider other </w:t>
            </w:r>
            <w:proofErr w:type="spellStart"/>
            <w:r>
              <w:rPr>
                <w:i/>
                <w:color w:val="auto"/>
              </w:rPr>
              <w:t>stakeholer</w:t>
            </w:r>
            <w:proofErr w:type="spellEnd"/>
            <w:r>
              <w:rPr>
                <w:i/>
                <w:color w:val="auto"/>
              </w:rPr>
              <w:t xml:space="preserve"> interests</w:t>
            </w:r>
          </w:p>
          <w:p w:rsidR="00866139" w:rsidRDefault="00866139" w:rsidP="00254522">
            <w:pPr>
              <w:pStyle w:val="BodyB"/>
              <w:ind w:left="144" w:right="144"/>
              <w:rPr>
                <w:i/>
                <w:color w:val="auto"/>
              </w:rPr>
            </w:pPr>
          </w:p>
        </w:tc>
        <w:tc>
          <w:tcPr>
            <w:tcW w:w="648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r w:rsidRPr="00FC0B8E">
              <w:rPr>
                <w:color w:val="auto"/>
                <w:position w:val="-2"/>
                <w:lang w:val="en-CA"/>
              </w:rPr>
              <w:t>Invite students to consider whether certain stakeholders might disagree with the criteria used by summit planners to select a host location.</w:t>
            </w: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E52E82"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r w:rsidRPr="00E52E82">
              <w:rPr>
                <w:color w:val="auto"/>
                <w:position w:val="-2"/>
                <w:lang w:val="en-CA"/>
              </w:rPr>
              <w:t xml:space="preserve">Consider introducing students to some of the critical voices that oppose the G8 Summits.  This will help provide a balance to the lesson but also, hopefully, introduce the idea that security issues are vital in selecting host sites.  </w:t>
            </w:r>
          </w:p>
          <w:p w:rsidR="00866139" w:rsidRPr="00E52E82"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tc>
      </w:tr>
    </w:tbl>
    <w:p w:rsidR="00866139" w:rsidRPr="000B545D" w:rsidRDefault="0086613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color w:val="auto"/>
        </w:rPr>
      </w:pPr>
    </w:p>
    <w:p w:rsidR="00866139" w:rsidRPr="000B545D" w:rsidRDefault="0086613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color w:val="auto"/>
        </w:rPr>
      </w:pPr>
    </w:p>
    <w:p w:rsidR="00866139" w:rsidRPr="000B545D" w:rsidRDefault="0086613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color w:val="auto"/>
        </w:rPr>
      </w:pPr>
      <w:r w:rsidRPr="000B545D">
        <w:rPr>
          <w:b/>
          <w:color w:val="auto"/>
        </w:rPr>
        <w:t>Session three</w:t>
      </w:r>
    </w:p>
    <w:tbl>
      <w:tblPr>
        <w:tblW w:w="0" w:type="auto"/>
        <w:tblInd w:w="10" w:type="dxa"/>
        <w:tblLayout w:type="fixed"/>
        <w:tblLook w:val="0000" w:firstRow="0" w:lastRow="0" w:firstColumn="0" w:lastColumn="0" w:noHBand="0" w:noVBand="0"/>
      </w:tblPr>
      <w:tblGrid>
        <w:gridCol w:w="2748"/>
        <w:gridCol w:w="6483"/>
      </w:tblGrid>
      <w:tr w:rsidR="00866139" w:rsidRPr="000B545D">
        <w:tc>
          <w:tcPr>
            <w:tcW w:w="274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Pr="0042184A" w:rsidRDefault="00866139" w:rsidP="0020136B">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b/>
                <w:position w:val="-2"/>
              </w:rPr>
            </w:pPr>
            <w:r w:rsidRPr="0042184A">
              <w:rPr>
                <w:b/>
                <w:position w:val="-2"/>
              </w:rPr>
              <w:lastRenderedPageBreak/>
              <w:t>In this section, students will:</w:t>
            </w:r>
          </w:p>
        </w:tc>
        <w:tc>
          <w:tcPr>
            <w:tcW w:w="648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Pr="0042184A" w:rsidRDefault="00866139" w:rsidP="0020136B">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b/>
                <w:position w:val="-2"/>
              </w:rPr>
            </w:pPr>
            <w:r w:rsidRPr="0042184A">
              <w:rPr>
                <w:b/>
                <w:position w:val="-2"/>
              </w:rPr>
              <w:t>Instructions to the teacher</w:t>
            </w:r>
          </w:p>
        </w:tc>
      </w:tr>
      <w:tr w:rsidR="00866139" w:rsidRPr="000B545D">
        <w:tc>
          <w:tcPr>
            <w:tcW w:w="274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Pr="000B545D" w:rsidRDefault="00866139" w:rsidP="00E52E82">
            <w:pPr>
              <w:pStyle w:val="BodyB"/>
              <w:ind w:left="144" w:right="144"/>
              <w:rPr>
                <w:i/>
                <w:color w:val="auto"/>
              </w:rPr>
            </w:pPr>
          </w:p>
          <w:p w:rsidR="00866139" w:rsidRPr="000B545D" w:rsidRDefault="00866139" w:rsidP="00E52E82">
            <w:pPr>
              <w:pStyle w:val="BodyB"/>
              <w:ind w:left="144" w:right="144"/>
              <w:rPr>
                <w:i/>
                <w:color w:val="auto"/>
              </w:rPr>
            </w:pPr>
            <w:r w:rsidRPr="000B545D">
              <w:rPr>
                <w:i/>
                <w:color w:val="auto"/>
              </w:rPr>
              <w:t>Compare their criteria with that of the Canadian Government</w:t>
            </w:r>
          </w:p>
          <w:p w:rsidR="00866139" w:rsidRPr="000B545D" w:rsidRDefault="00866139">
            <w:pPr>
              <w:pStyle w:val="BodyB"/>
              <w:rPr>
                <w:color w:val="auto"/>
              </w:rPr>
            </w:pPr>
          </w:p>
        </w:tc>
        <w:tc>
          <w:tcPr>
            <w:tcW w:w="648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r w:rsidRPr="00FC0B8E">
              <w:rPr>
                <w:color w:val="auto"/>
                <w:position w:val="-2"/>
                <w:lang w:val="en-CA"/>
              </w:rPr>
              <w:t>After having arrived at a list of criteria for selecting past G8 Summit sites, share the criteria the Department of Foreign Affairs and International Trade used to deem Huntsville, ON an “excellent site for the event”.</w:t>
            </w: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r w:rsidRPr="00FC0B8E">
              <w:rPr>
                <w:color w:val="auto"/>
                <w:position w:val="-2"/>
                <w:lang w:val="en-CA"/>
              </w:rPr>
              <w:t>Huntsville was chosen based</w:t>
            </w:r>
          </w:p>
          <w:p w:rsidR="00866139" w:rsidRPr="00FC0B8E" w:rsidRDefault="00866139" w:rsidP="00E52E82">
            <w:pPr>
              <w:pStyle w:val="FreeFormA"/>
              <w:numPr>
                <w:ilvl w:val="0"/>
                <w:numId w:val="1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right="144"/>
              <w:rPr>
                <w:rStyle w:val="Strong"/>
              </w:rPr>
            </w:pPr>
            <w:r w:rsidRPr="00FC0B8E">
              <w:rPr>
                <w:rStyle w:val="Strong"/>
                <w:rFonts w:cs="Tahoma"/>
                <w:b w:val="0"/>
                <w:color w:val="auto"/>
              </w:rPr>
              <w:t>on the need for appropriate accommodation and meeting facilities</w:t>
            </w:r>
          </w:p>
          <w:p w:rsidR="00866139" w:rsidRPr="00FC0B8E" w:rsidRDefault="00866139" w:rsidP="00E52E82">
            <w:pPr>
              <w:pStyle w:val="FreeFormA"/>
              <w:numPr>
                <w:ilvl w:val="0"/>
                <w:numId w:val="1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right="144"/>
              <w:rPr>
                <w:rStyle w:val="Strong"/>
              </w:rPr>
            </w:pPr>
            <w:r w:rsidRPr="00FC0B8E">
              <w:rPr>
                <w:rStyle w:val="Strong"/>
                <w:rFonts w:cs="Tahoma"/>
                <w:b w:val="0"/>
                <w:color w:val="auto"/>
              </w:rPr>
              <w:t>on good transportation links, including proximity to major airports</w:t>
            </w:r>
          </w:p>
          <w:p w:rsidR="00866139" w:rsidRPr="00FC0B8E" w:rsidRDefault="00866139" w:rsidP="00E52E82">
            <w:pPr>
              <w:pStyle w:val="FreeFormA"/>
              <w:numPr>
                <w:ilvl w:val="0"/>
                <w:numId w:val="1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right="144"/>
              <w:rPr>
                <w:rStyle w:val="Strong"/>
              </w:rPr>
            </w:pPr>
            <w:r w:rsidRPr="00FC0B8E">
              <w:rPr>
                <w:rStyle w:val="Strong"/>
                <w:rFonts w:cs="Tahoma"/>
                <w:b w:val="0"/>
                <w:color w:val="auto"/>
              </w:rPr>
              <w:t xml:space="preserve">on acceptable security conditions </w:t>
            </w:r>
          </w:p>
          <w:p w:rsidR="00866139" w:rsidRPr="00FC0B8E" w:rsidRDefault="00866139" w:rsidP="00E52E82">
            <w:pPr>
              <w:pStyle w:val="FreeFormA"/>
              <w:numPr>
                <w:ilvl w:val="0"/>
                <w:numId w:val="1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right="144"/>
              <w:rPr>
                <w:rStyle w:val="Strong"/>
              </w:rPr>
            </w:pPr>
            <w:r w:rsidRPr="00FC0B8E">
              <w:rPr>
                <w:rStyle w:val="Strong"/>
                <w:rFonts w:cs="Tahoma"/>
                <w:b w:val="0"/>
                <w:color w:val="auto"/>
              </w:rPr>
              <w:t>on costs</w:t>
            </w:r>
          </w:p>
          <w:p w:rsidR="00866139" w:rsidRPr="00FC0B8E" w:rsidRDefault="00866139" w:rsidP="00E52E82">
            <w:pPr>
              <w:pStyle w:val="FreeFormA"/>
              <w:numPr>
                <w:ilvl w:val="0"/>
                <w:numId w:val="1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right="144"/>
              <w:rPr>
                <w:rStyle w:val="Strong"/>
              </w:rPr>
            </w:pPr>
            <w:r w:rsidRPr="00FC0B8E">
              <w:rPr>
                <w:rStyle w:val="Strong"/>
                <w:rFonts w:cs="Tahoma"/>
                <w:b w:val="0"/>
                <w:color w:val="auto"/>
              </w:rPr>
              <w:t>on the prospect of minimal disruption for local residents and businesses</w:t>
            </w: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rStyle w:val="Strong"/>
              </w:rPr>
            </w:pP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rStyle w:val="Strong"/>
              </w:rPr>
            </w:pPr>
            <w:r w:rsidRPr="00FC0B8E">
              <w:rPr>
                <w:rStyle w:val="Strong"/>
                <w:rFonts w:cs="Tahoma"/>
                <w:b w:val="0"/>
                <w:color w:val="auto"/>
              </w:rPr>
              <w:t>Invite students to compare their criteria with the criteria used by the Canadian government in selecting Huntsville, to see similarities or differences.  Ask them to consider what some reasons might be for similarities and differences between the criteria they uncovered and that used by the Canadian Government in relation to the 2010 G8 Summit in Huntsville.</w:t>
            </w: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rStyle w:val="Strong"/>
              </w:rPr>
            </w:pP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b/>
                <w:color w:val="auto"/>
              </w:rPr>
            </w:pPr>
            <w:r w:rsidRPr="00FC0B8E">
              <w:rPr>
                <w:rStyle w:val="Strong"/>
                <w:rFonts w:cs="Tahoma"/>
                <w:b w:val="0"/>
                <w:color w:val="auto"/>
              </w:rPr>
              <w:t>Time permitting, the students could use the Huntsville criteria to look at past host locations to see how they match the Canadian government’s rationale.</w:t>
            </w:r>
          </w:p>
        </w:tc>
      </w:tr>
      <w:tr w:rsidR="00866139" w:rsidRPr="000B545D">
        <w:tc>
          <w:tcPr>
            <w:tcW w:w="274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Pr="00493256" w:rsidRDefault="00866139" w:rsidP="00E52E8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position w:val="-2"/>
              </w:rPr>
            </w:pPr>
          </w:p>
          <w:p w:rsidR="00866139" w:rsidRPr="00493256" w:rsidRDefault="00866139" w:rsidP="00E52E8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i/>
                <w:position w:val="-2"/>
              </w:rPr>
            </w:pPr>
            <w:r w:rsidRPr="00493256">
              <w:rPr>
                <w:i/>
                <w:position w:val="-2"/>
              </w:rPr>
              <w:t>Transition to independent practice</w:t>
            </w:r>
          </w:p>
          <w:p w:rsidR="00866139" w:rsidRPr="00493256" w:rsidRDefault="00866139" w:rsidP="00E52E8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position w:val="-2"/>
              </w:rPr>
            </w:pPr>
          </w:p>
        </w:tc>
        <w:tc>
          <w:tcPr>
            <w:tcW w:w="648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Pr="00493256" w:rsidRDefault="00866139" w:rsidP="00E52E8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position w:val="-2"/>
              </w:rPr>
            </w:pPr>
          </w:p>
          <w:p w:rsidR="00866139" w:rsidRPr="00493256" w:rsidRDefault="00866139" w:rsidP="00E52E8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position w:val="-2"/>
              </w:rPr>
            </w:pPr>
            <w:r w:rsidRPr="00493256">
              <w:rPr>
                <w:position w:val="-2"/>
              </w:rPr>
              <w:t>Invite students to summarize in their own minds, the steps they would use next time when looking for patterns and trends regarding a series of decisions about location.</w:t>
            </w:r>
          </w:p>
          <w:p w:rsidR="00866139" w:rsidRPr="00493256" w:rsidRDefault="00866139" w:rsidP="00E52E8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position w:val="-2"/>
              </w:rPr>
            </w:pPr>
          </w:p>
          <w:p w:rsidR="00866139" w:rsidRPr="00493256" w:rsidRDefault="00866139" w:rsidP="00E52E8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position w:val="-2"/>
              </w:rPr>
            </w:pPr>
            <w:r w:rsidRPr="00493256">
              <w:rPr>
                <w:position w:val="-2"/>
              </w:rPr>
              <w:t>Ask them to share their ideas with a partner.</w:t>
            </w:r>
          </w:p>
          <w:p w:rsidR="00866139" w:rsidRPr="00493256" w:rsidRDefault="00866139" w:rsidP="00E52E8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position w:val="-2"/>
              </w:rPr>
            </w:pPr>
          </w:p>
          <w:p w:rsidR="00866139" w:rsidRPr="00493256" w:rsidRDefault="00866139" w:rsidP="00E52E8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position w:val="-2"/>
              </w:rPr>
            </w:pPr>
            <w:r w:rsidRPr="00493256">
              <w:rPr>
                <w:position w:val="-2"/>
              </w:rPr>
              <w:t>Considering capturing their ideas as a series of steps and posting these steps on the wall for future reference. For example, a summary of their thinking strategies might include:</w:t>
            </w:r>
          </w:p>
          <w:p w:rsidR="00866139" w:rsidRPr="00493256" w:rsidRDefault="00866139" w:rsidP="00E52E8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position w:val="-2"/>
              </w:rPr>
            </w:pPr>
          </w:p>
          <w:p w:rsidR="00866139" w:rsidRPr="00493256" w:rsidRDefault="00866139" w:rsidP="00E52E8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position w:val="-2"/>
              </w:rPr>
            </w:pPr>
            <w:r w:rsidRPr="00493256">
              <w:rPr>
                <w:position w:val="-2"/>
              </w:rPr>
              <w:t>- Examine a limited data set to make some initial observations</w:t>
            </w:r>
          </w:p>
          <w:p w:rsidR="00866139" w:rsidRPr="00493256" w:rsidRDefault="00866139" w:rsidP="00E52E8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position w:val="-2"/>
              </w:rPr>
            </w:pPr>
            <w:r w:rsidRPr="00493256">
              <w:rPr>
                <w:position w:val="-2"/>
              </w:rPr>
              <w:t>- Make note of questions that emerge from your initial observations</w:t>
            </w:r>
          </w:p>
          <w:p w:rsidR="00866139" w:rsidRPr="00493256" w:rsidRDefault="00866139" w:rsidP="00E52E8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position w:val="-2"/>
              </w:rPr>
            </w:pPr>
            <w:r w:rsidRPr="00493256">
              <w:rPr>
                <w:position w:val="-2"/>
              </w:rPr>
              <w:t xml:space="preserve">- Use these observations and questions to help determine </w:t>
            </w:r>
            <w:r w:rsidRPr="00493256">
              <w:rPr>
                <w:position w:val="-2"/>
              </w:rPr>
              <w:lastRenderedPageBreak/>
              <w:t>categories to guide further inquiry</w:t>
            </w:r>
          </w:p>
          <w:p w:rsidR="00866139" w:rsidRPr="00493256" w:rsidRDefault="00866139" w:rsidP="00E52E8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position w:val="-2"/>
              </w:rPr>
            </w:pPr>
            <w:r w:rsidRPr="00493256">
              <w:rPr>
                <w:position w:val="-2"/>
              </w:rPr>
              <w:t>- Research information that might help provide insight into your original questions and more</w:t>
            </w:r>
          </w:p>
          <w:p w:rsidR="00866139" w:rsidRPr="00493256" w:rsidRDefault="00866139" w:rsidP="00E52E8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position w:val="-2"/>
              </w:rPr>
            </w:pPr>
            <w:r w:rsidRPr="00493256">
              <w:rPr>
                <w:position w:val="-2"/>
              </w:rPr>
              <w:t xml:space="preserve">- Lay out your research in an organized fashion and continue look for similarities, differences, </w:t>
            </w:r>
            <w:commentRangeStart w:id="8"/>
            <w:proofErr w:type="spellStart"/>
            <w:r w:rsidRPr="00493256">
              <w:rPr>
                <w:position w:val="-2"/>
              </w:rPr>
              <w:t>anomolies</w:t>
            </w:r>
            <w:commentRangeEnd w:id="8"/>
            <w:proofErr w:type="spellEnd"/>
            <w:r w:rsidR="001F1507">
              <w:rPr>
                <w:rStyle w:val="CommentReference"/>
                <w:rFonts w:ascii="Times New Roman" w:eastAsia="Times New Roman" w:hAnsi="Times New Roman"/>
                <w:color w:val="auto"/>
                <w:lang w:eastAsia="en-US"/>
              </w:rPr>
              <w:commentReference w:id="8"/>
            </w:r>
            <w:r w:rsidRPr="00493256">
              <w:rPr>
                <w:position w:val="-2"/>
              </w:rPr>
              <w:t xml:space="preserve"> and shifts in direction</w:t>
            </w:r>
          </w:p>
          <w:p w:rsidR="00866139" w:rsidRPr="00493256" w:rsidRDefault="00866139" w:rsidP="00E52E8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position w:val="-2"/>
              </w:rPr>
            </w:pPr>
            <w:r w:rsidRPr="00493256">
              <w:rPr>
                <w:position w:val="-2"/>
              </w:rPr>
              <w:t>- Consult with others about the patterns and trends you see emerging</w:t>
            </w:r>
          </w:p>
          <w:p w:rsidR="00866139" w:rsidRPr="00493256" w:rsidRDefault="00866139" w:rsidP="00E52E8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position w:val="-2"/>
              </w:rPr>
            </w:pPr>
          </w:p>
        </w:tc>
      </w:tr>
      <w:tr w:rsidR="00866139" w:rsidRPr="000B545D">
        <w:tc>
          <w:tcPr>
            <w:tcW w:w="274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Pr="00493256" w:rsidRDefault="00866139" w:rsidP="00E52E82">
            <w:pPr>
              <w:pStyle w:val="FreeFormA"/>
              <w:tabs>
                <w:tab w:val="left" w:pos="560"/>
                <w:tab w:val="left" w:pos="1120"/>
                <w:tab w:val="left" w:pos="1680"/>
                <w:tab w:val="left" w:pos="2240"/>
                <w:tab w:val="left" w:pos="2700"/>
                <w:tab w:val="left" w:pos="2800"/>
                <w:tab w:val="left" w:pos="3360"/>
                <w:tab w:val="left" w:pos="3920"/>
                <w:tab w:val="left" w:pos="4480"/>
                <w:tab w:val="left" w:pos="5040"/>
                <w:tab w:val="left" w:pos="5600"/>
                <w:tab w:val="left" w:pos="6160"/>
                <w:tab w:val="left" w:pos="6720"/>
              </w:tabs>
              <w:rPr>
                <w:i/>
                <w:position w:val="-2"/>
              </w:rPr>
            </w:pPr>
          </w:p>
          <w:p w:rsidR="00866139" w:rsidRPr="00493256" w:rsidRDefault="00866139" w:rsidP="00E52E82">
            <w:pPr>
              <w:pStyle w:val="FreeFormA"/>
              <w:tabs>
                <w:tab w:val="left" w:pos="560"/>
                <w:tab w:val="left" w:pos="1120"/>
                <w:tab w:val="left" w:pos="1680"/>
                <w:tab w:val="left" w:pos="2240"/>
                <w:tab w:val="left" w:pos="2700"/>
                <w:tab w:val="left" w:pos="2800"/>
                <w:tab w:val="left" w:pos="3360"/>
                <w:tab w:val="left" w:pos="3920"/>
                <w:tab w:val="left" w:pos="4480"/>
                <w:tab w:val="left" w:pos="5040"/>
                <w:tab w:val="left" w:pos="5600"/>
                <w:tab w:val="left" w:pos="6160"/>
                <w:tab w:val="left" w:pos="6720"/>
              </w:tabs>
              <w:ind w:left="144" w:right="144"/>
              <w:rPr>
                <w:i/>
                <w:position w:val="-2"/>
              </w:rPr>
            </w:pPr>
            <w:r w:rsidRPr="00493256">
              <w:rPr>
                <w:i/>
                <w:position w:val="-2"/>
              </w:rPr>
              <w:t xml:space="preserve">Nurturing self-regulated thinking </w:t>
            </w:r>
          </w:p>
          <w:p w:rsidR="00866139" w:rsidRPr="00493256" w:rsidRDefault="00866139" w:rsidP="00E52E82">
            <w:pPr>
              <w:pStyle w:val="FreeFormA"/>
              <w:tabs>
                <w:tab w:val="left" w:pos="560"/>
                <w:tab w:val="left" w:pos="1120"/>
                <w:tab w:val="left" w:pos="1680"/>
                <w:tab w:val="left" w:pos="2240"/>
                <w:tab w:val="left" w:pos="2700"/>
                <w:tab w:val="left" w:pos="2800"/>
                <w:tab w:val="left" w:pos="3360"/>
                <w:tab w:val="left" w:pos="3920"/>
                <w:tab w:val="left" w:pos="4480"/>
                <w:tab w:val="left" w:pos="5040"/>
                <w:tab w:val="left" w:pos="5600"/>
                <w:tab w:val="left" w:pos="6160"/>
                <w:tab w:val="left" w:pos="6720"/>
              </w:tabs>
              <w:rPr>
                <w:i/>
                <w:position w:val="-2"/>
              </w:rPr>
            </w:pPr>
          </w:p>
        </w:tc>
        <w:tc>
          <w:tcPr>
            <w:tcW w:w="648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Pr="00493256" w:rsidRDefault="00866139" w:rsidP="00E52E8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rPr>
            </w:pPr>
          </w:p>
          <w:p w:rsidR="00866139" w:rsidRPr="00493256" w:rsidRDefault="00866139" w:rsidP="00E52E8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position w:val="-2"/>
              </w:rPr>
            </w:pPr>
            <w:r w:rsidRPr="00493256">
              <w:rPr>
                <w:position w:val="-2"/>
              </w:rPr>
              <w:t>Consider gradually releasing responsibility to students for selecting the thinking strategies that would be most helpful when they infer geographic importance as the course progresses.</w:t>
            </w:r>
          </w:p>
          <w:p w:rsidR="00866139" w:rsidRPr="00493256" w:rsidRDefault="00866139" w:rsidP="00E52E8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position w:val="-2"/>
              </w:rPr>
            </w:pPr>
          </w:p>
          <w:p w:rsidR="00866139" w:rsidRPr="00493256" w:rsidRDefault="00866139" w:rsidP="00E52E8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position w:val="-2"/>
              </w:rPr>
            </w:pPr>
            <w:r w:rsidRPr="00493256">
              <w:rPr>
                <w:position w:val="-2"/>
              </w:rPr>
              <w:t xml:space="preserve">Initially, you might require or encourage students to use various thinking strategies they have been introduced to here. </w:t>
            </w:r>
          </w:p>
          <w:p w:rsidR="00866139" w:rsidRPr="00493256" w:rsidRDefault="00866139" w:rsidP="00E52E8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position w:val="-2"/>
              </w:rPr>
            </w:pPr>
          </w:p>
          <w:p w:rsidR="00866139" w:rsidRPr="00493256" w:rsidRDefault="00866139" w:rsidP="00E52E8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position w:val="-2"/>
              </w:rPr>
            </w:pPr>
            <w:r w:rsidRPr="00493256">
              <w:rPr>
                <w:position w:val="-2"/>
              </w:rPr>
              <w:t xml:space="preserve">As time progresses and students become more adept at using these thinking strategies, consider moving them toward self-regulated thinking by encouraging them to select which thinking strategies might be most useful when faced with similar challenges. </w:t>
            </w:r>
          </w:p>
          <w:p w:rsidR="00866139" w:rsidRPr="00493256" w:rsidRDefault="00866139" w:rsidP="00E52E8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rPr>
            </w:pPr>
            <w:r w:rsidRPr="00493256">
              <w:rPr>
                <w:position w:val="-2"/>
              </w:rPr>
              <w:t xml:space="preserve"> </w:t>
            </w:r>
          </w:p>
        </w:tc>
      </w:tr>
    </w:tbl>
    <w:p w:rsidR="00866139" w:rsidRPr="000B545D" w:rsidRDefault="00866139">
      <w:pPr>
        <w:pStyle w:val="FreeForm"/>
        <w:ind w:left="108"/>
        <w:rPr>
          <w:rFonts w:ascii="Times New Roman Bold" w:hAnsi="Times New Roman Bold"/>
          <w:color w:val="auto"/>
          <w:sz w:val="24"/>
        </w:rPr>
      </w:pPr>
    </w:p>
    <w:p w:rsidR="00866139" w:rsidRPr="000B545D" w:rsidRDefault="0086613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color w:val="auto"/>
        </w:rPr>
      </w:pPr>
    </w:p>
    <w:p w:rsidR="00866139" w:rsidRPr="00E52E82" w:rsidRDefault="00866139" w:rsidP="00E52E82">
      <w:pPr>
        <w:rPr>
          <w:rFonts w:ascii="Helvetica" w:hAnsi="Helvetica"/>
          <w:b/>
        </w:rPr>
      </w:pPr>
      <w:r w:rsidRPr="00E52E82">
        <w:rPr>
          <w:rFonts w:ascii="Helvetica" w:hAnsi="Helvetica"/>
          <w:b/>
        </w:rPr>
        <w:t>Session four: Opportunities for Extension</w:t>
      </w:r>
    </w:p>
    <w:p w:rsidR="00866139" w:rsidRPr="00E52E82" w:rsidRDefault="00866139" w:rsidP="00E52E82">
      <w:pPr>
        <w:rPr>
          <w:rFonts w:ascii="Helvetica" w:hAnsi="Helvetica"/>
          <w:b/>
        </w:rPr>
      </w:pPr>
    </w:p>
    <w:tbl>
      <w:tblPr>
        <w:tblW w:w="0" w:type="auto"/>
        <w:tblInd w:w="10" w:type="dxa"/>
        <w:tblLayout w:type="fixed"/>
        <w:tblLook w:val="0000" w:firstRow="0" w:lastRow="0" w:firstColumn="0" w:lastColumn="0" w:noHBand="0" w:noVBand="0"/>
      </w:tblPr>
      <w:tblGrid>
        <w:gridCol w:w="2748"/>
        <w:gridCol w:w="6483"/>
      </w:tblGrid>
      <w:tr w:rsidR="00866139" w:rsidRPr="000B545D">
        <w:trPr>
          <w:trHeight w:val="20"/>
        </w:trPr>
        <w:tc>
          <w:tcPr>
            <w:tcW w:w="274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Pr="0042184A" w:rsidRDefault="00866139" w:rsidP="0020136B">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b/>
                <w:position w:val="-2"/>
              </w:rPr>
            </w:pPr>
            <w:r w:rsidRPr="0042184A">
              <w:rPr>
                <w:b/>
                <w:position w:val="-2"/>
              </w:rPr>
              <w:t>In this section, students will:</w:t>
            </w:r>
          </w:p>
        </w:tc>
        <w:tc>
          <w:tcPr>
            <w:tcW w:w="648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Pr="0042184A" w:rsidRDefault="00866139" w:rsidP="0020136B">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b/>
                <w:position w:val="-2"/>
              </w:rPr>
            </w:pPr>
            <w:r w:rsidRPr="0042184A">
              <w:rPr>
                <w:b/>
                <w:position w:val="-2"/>
              </w:rPr>
              <w:t>Instructions to the teacher</w:t>
            </w:r>
          </w:p>
        </w:tc>
      </w:tr>
      <w:tr w:rsidR="00866139" w:rsidRPr="000B545D">
        <w:trPr>
          <w:trHeight w:val="20"/>
        </w:trPr>
        <w:tc>
          <w:tcPr>
            <w:tcW w:w="274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Default="00866139" w:rsidP="00E52E82">
            <w:pPr>
              <w:pStyle w:val="BodyB"/>
              <w:ind w:left="144" w:right="144"/>
              <w:rPr>
                <w:i/>
                <w:color w:val="auto"/>
              </w:rPr>
            </w:pPr>
          </w:p>
          <w:p w:rsidR="00866139" w:rsidRPr="000B545D" w:rsidRDefault="00866139" w:rsidP="00E52E82">
            <w:pPr>
              <w:pStyle w:val="BodyB"/>
              <w:ind w:left="144" w:right="144"/>
              <w:rPr>
                <w:i/>
                <w:color w:val="auto"/>
              </w:rPr>
            </w:pPr>
            <w:r>
              <w:rPr>
                <w:i/>
                <w:color w:val="auto"/>
              </w:rPr>
              <w:t>Be introduced to the second part of the challenge</w:t>
            </w:r>
          </w:p>
          <w:p w:rsidR="00866139" w:rsidRPr="000B545D" w:rsidRDefault="00866139" w:rsidP="00E52E82">
            <w:pPr>
              <w:pStyle w:val="BodyB"/>
              <w:ind w:left="144" w:right="144"/>
              <w:rPr>
                <w:color w:val="auto"/>
              </w:rPr>
            </w:pPr>
          </w:p>
          <w:p w:rsidR="00866139" w:rsidRPr="000B545D" w:rsidRDefault="00866139" w:rsidP="00E52E82">
            <w:pPr>
              <w:pStyle w:val="BodyB"/>
              <w:ind w:left="144" w:right="144"/>
              <w:rPr>
                <w:color w:val="auto"/>
              </w:rPr>
            </w:pPr>
          </w:p>
        </w:tc>
        <w:tc>
          <w:tcPr>
            <w:tcW w:w="648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r w:rsidRPr="00FC0B8E">
              <w:rPr>
                <w:color w:val="auto"/>
                <w:position w:val="-2"/>
                <w:lang w:val="en-CA"/>
              </w:rPr>
              <w:t>Invite students to imagine that they are charged with selecting the best location within Canada to be a future host location for the G8 Summit when it returns to Canada.</w:t>
            </w: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r w:rsidRPr="00FC0B8E">
              <w:rPr>
                <w:color w:val="auto"/>
                <w:position w:val="-2"/>
                <w:lang w:val="en-CA"/>
              </w:rPr>
              <w:t xml:space="preserve">Direct students to use the criteria established by the Canadian government to determine what other places in Canada could serve future host location for the G8 Summit.  </w:t>
            </w: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r w:rsidRPr="00FC0B8E">
              <w:rPr>
                <w:color w:val="auto"/>
                <w:position w:val="-2"/>
                <w:lang w:val="en-CA"/>
              </w:rPr>
              <w:t>Alternatively, students can use a combination of personal and Canadian government criteria to select a site.</w:t>
            </w: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FC0B8E" w:rsidRDefault="00866139" w:rsidP="00FC0B8E">
            <w:pPr>
              <w:pStyle w:val="BodyB"/>
              <w:ind w:left="144" w:right="144"/>
              <w:rPr>
                <w:color w:val="auto"/>
              </w:rPr>
            </w:pPr>
            <w:r w:rsidRPr="00FC0B8E">
              <w:rPr>
                <w:color w:val="auto"/>
              </w:rPr>
              <w:t xml:space="preserve">Consider assigning a number of potential locations that </w:t>
            </w:r>
            <w:r w:rsidRPr="00FC0B8E">
              <w:rPr>
                <w:color w:val="auto"/>
              </w:rPr>
              <w:lastRenderedPageBreak/>
              <w:t>suit the needs of your course. Some options might be:</w:t>
            </w:r>
          </w:p>
          <w:p w:rsidR="00866139" w:rsidRPr="00FC0B8E" w:rsidRDefault="00866139" w:rsidP="00FC0B8E">
            <w:pPr>
              <w:pStyle w:val="BodyB"/>
              <w:ind w:left="144" w:right="144"/>
              <w:rPr>
                <w:color w:val="auto"/>
              </w:rPr>
            </w:pPr>
            <w:r w:rsidRPr="00FC0B8E">
              <w:rPr>
                <w:color w:val="auto"/>
              </w:rPr>
              <w:t>- several location options in each province or territory</w:t>
            </w:r>
          </w:p>
          <w:p w:rsidR="00866139" w:rsidRPr="00FC0B8E" w:rsidRDefault="00866139" w:rsidP="00FC0B8E">
            <w:pPr>
              <w:pStyle w:val="BodyB"/>
              <w:ind w:left="144" w:right="144"/>
              <w:rPr>
                <w:color w:val="auto"/>
              </w:rPr>
            </w:pPr>
            <w:r w:rsidRPr="00FC0B8E">
              <w:rPr>
                <w:color w:val="auto"/>
              </w:rPr>
              <w:t>- all options in one particular region of the country that may be related to what students are currently studying</w:t>
            </w:r>
          </w:p>
          <w:p w:rsidR="00866139" w:rsidRPr="00FC0B8E" w:rsidRDefault="00866139" w:rsidP="00FC0B8E">
            <w:pPr>
              <w:pStyle w:val="BodyB"/>
              <w:ind w:left="144" w:right="144"/>
              <w:rPr>
                <w:color w:val="auto"/>
              </w:rPr>
            </w:pPr>
            <w:r w:rsidRPr="00FC0B8E">
              <w:rPr>
                <w:color w:val="auto"/>
              </w:rPr>
              <w:t>- all options in your immediate area to facilitate students learning about the local area</w:t>
            </w:r>
          </w:p>
          <w:p w:rsidR="00866139" w:rsidRPr="00FC0B8E" w:rsidRDefault="00866139" w:rsidP="00FC0B8E">
            <w:pPr>
              <w:pStyle w:val="BodyB"/>
              <w:ind w:left="144" w:right="144"/>
              <w:rPr>
                <w:color w:val="auto"/>
              </w:rPr>
            </w:pPr>
          </w:p>
        </w:tc>
      </w:tr>
      <w:tr w:rsidR="00866139" w:rsidRPr="000B545D">
        <w:trPr>
          <w:trHeight w:val="20"/>
        </w:trPr>
        <w:tc>
          <w:tcPr>
            <w:tcW w:w="274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Default="00866139" w:rsidP="00E52E82">
            <w:pPr>
              <w:pStyle w:val="BodyB"/>
              <w:ind w:left="144" w:right="144"/>
              <w:rPr>
                <w:i/>
                <w:color w:val="auto"/>
              </w:rPr>
            </w:pPr>
          </w:p>
          <w:p w:rsidR="00866139" w:rsidRDefault="00866139" w:rsidP="00E52E82">
            <w:pPr>
              <w:pStyle w:val="BodyB"/>
              <w:ind w:left="144" w:right="144"/>
              <w:rPr>
                <w:i/>
                <w:color w:val="auto"/>
              </w:rPr>
            </w:pPr>
            <w:r>
              <w:rPr>
                <w:i/>
                <w:color w:val="auto"/>
              </w:rPr>
              <w:t>Inquire into each potential location to reach a decision</w:t>
            </w:r>
          </w:p>
          <w:p w:rsidR="00866139" w:rsidRDefault="00866139" w:rsidP="00E52E82">
            <w:pPr>
              <w:pStyle w:val="BodyB"/>
              <w:ind w:left="144" w:right="144"/>
              <w:rPr>
                <w:i/>
                <w:color w:val="auto"/>
              </w:rPr>
            </w:pPr>
          </w:p>
        </w:tc>
        <w:tc>
          <w:tcPr>
            <w:tcW w:w="648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r w:rsidRPr="00FC0B8E">
              <w:rPr>
                <w:color w:val="auto"/>
                <w:position w:val="-2"/>
                <w:lang w:val="en-CA"/>
              </w:rPr>
              <w:t>Invite students to find or use material on the assigned locations to gather relevant information and assess the location(s) according to the criteria the class is using.</w:t>
            </w: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r w:rsidRPr="00FC0B8E">
              <w:rPr>
                <w:color w:val="auto"/>
                <w:position w:val="-2"/>
                <w:lang w:val="en-CA"/>
              </w:rPr>
              <w:t>You may wish to provide BLM #7: Assessing each location to help them guide their reasoning.</w:t>
            </w: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tc>
      </w:tr>
      <w:tr w:rsidR="00866139" w:rsidRPr="000B545D">
        <w:trPr>
          <w:trHeight w:val="20"/>
        </w:trPr>
        <w:tc>
          <w:tcPr>
            <w:tcW w:w="274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Default="00866139" w:rsidP="00E52E82">
            <w:pPr>
              <w:pStyle w:val="BodyB"/>
              <w:ind w:left="144" w:right="144"/>
              <w:rPr>
                <w:i/>
                <w:color w:val="auto"/>
              </w:rPr>
            </w:pPr>
          </w:p>
          <w:p w:rsidR="00866139" w:rsidRPr="000B545D" w:rsidRDefault="00866139" w:rsidP="00A817D4">
            <w:pPr>
              <w:pStyle w:val="BodyBulletB"/>
              <w:ind w:left="180"/>
              <w:rPr>
                <w:i/>
                <w:color w:val="auto"/>
                <w:position w:val="-2"/>
                <w:lang w:val="en-CA"/>
              </w:rPr>
            </w:pPr>
            <w:r w:rsidRPr="000B545D">
              <w:rPr>
                <w:i/>
                <w:color w:val="auto"/>
                <w:position w:val="-2"/>
                <w:lang w:val="en-CA"/>
              </w:rPr>
              <w:t>Prepare the product</w:t>
            </w:r>
          </w:p>
          <w:p w:rsidR="00866139" w:rsidRDefault="00866139" w:rsidP="00E52E82">
            <w:pPr>
              <w:pStyle w:val="BodyB"/>
              <w:ind w:left="144" w:right="144"/>
              <w:rPr>
                <w:i/>
                <w:color w:val="auto"/>
              </w:rPr>
            </w:pPr>
          </w:p>
          <w:p w:rsidR="00866139" w:rsidRDefault="00866139" w:rsidP="00E52E82">
            <w:pPr>
              <w:pStyle w:val="BodyB"/>
              <w:ind w:left="144" w:right="144"/>
              <w:rPr>
                <w:i/>
                <w:color w:val="auto"/>
              </w:rPr>
            </w:pPr>
          </w:p>
        </w:tc>
        <w:tc>
          <w:tcPr>
            <w:tcW w:w="648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r w:rsidRPr="00FC0B8E">
              <w:rPr>
                <w:color w:val="auto"/>
                <w:position w:val="-2"/>
                <w:lang w:val="en-CA"/>
              </w:rPr>
              <w:t xml:space="preserve">Once the students have arrived at a conclusion they will have to create a persuasive presentation for the Minister of Foreign Affairs and International Trade pitching their choice as the next G8 host location to be held in Canada. </w:t>
            </w: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r w:rsidRPr="00FC0B8E">
              <w:rPr>
                <w:color w:val="auto"/>
                <w:position w:val="-2"/>
                <w:lang w:val="en-CA"/>
              </w:rPr>
              <w:t>In the presentation the students will clearly outline the parameters of their criteria and will explain how their choice best fits the criteria.</w:t>
            </w: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0B545D" w:rsidRDefault="00866139" w:rsidP="00E52E8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i/>
                <w:color w:val="auto"/>
                <w:position w:val="-2"/>
                <w:lang w:val="en-CA"/>
              </w:rPr>
            </w:pPr>
            <w:r w:rsidRPr="000B545D">
              <w:rPr>
                <w:b/>
                <w:i/>
                <w:color w:val="auto"/>
                <w:position w:val="-2"/>
                <w:lang w:val="en-CA"/>
              </w:rPr>
              <w:t xml:space="preserve">Opportunity for differentiation: </w:t>
            </w:r>
            <w:r w:rsidRPr="000B545D">
              <w:rPr>
                <w:i/>
                <w:color w:val="auto"/>
                <w:position w:val="-2"/>
                <w:lang w:val="en-CA"/>
              </w:rPr>
              <w:t xml:space="preserve">the teacher can give the students a number of choices with regard to the medium they choose to persuade the Minister.  </w:t>
            </w:r>
            <w:proofErr w:type="gramStart"/>
            <w:r w:rsidRPr="000B545D">
              <w:rPr>
                <w:i/>
                <w:color w:val="auto"/>
                <w:position w:val="-2"/>
                <w:lang w:val="en-CA"/>
              </w:rPr>
              <w:t>Choice include</w:t>
            </w:r>
            <w:proofErr w:type="gramEnd"/>
            <w:r w:rsidRPr="000B545D">
              <w:rPr>
                <w:i/>
                <w:color w:val="auto"/>
                <w:position w:val="-2"/>
                <w:lang w:val="en-CA"/>
              </w:rPr>
              <w:t xml:space="preserve"> written report, short promotional video, PowerPoint or </w:t>
            </w:r>
            <w:proofErr w:type="spellStart"/>
            <w:r w:rsidRPr="000B545D">
              <w:rPr>
                <w:i/>
                <w:color w:val="auto"/>
                <w:position w:val="-2"/>
                <w:lang w:val="en-CA"/>
              </w:rPr>
              <w:t>Prezi</w:t>
            </w:r>
            <w:proofErr w:type="spellEnd"/>
            <w:r w:rsidRPr="000B545D">
              <w:rPr>
                <w:i/>
                <w:color w:val="auto"/>
                <w:position w:val="-2"/>
                <w:lang w:val="en-CA"/>
              </w:rPr>
              <w:t xml:space="preserve"> presentation.</w:t>
            </w:r>
          </w:p>
          <w:p w:rsidR="00866139" w:rsidRPr="000B545D" w:rsidRDefault="00866139" w:rsidP="00E52E8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i/>
                <w:color w:val="auto"/>
                <w:position w:val="-2"/>
                <w:lang w:val="en-CA"/>
              </w:rPr>
            </w:pPr>
          </w:p>
          <w:p w:rsidR="00866139" w:rsidRPr="000B545D" w:rsidRDefault="00866139" w:rsidP="00E52E8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b/>
                <w:color w:val="auto"/>
                <w:position w:val="-2"/>
                <w:lang w:val="en-CA"/>
              </w:rPr>
            </w:pPr>
            <w:r w:rsidRPr="000B545D">
              <w:rPr>
                <w:b/>
                <w:color w:val="auto"/>
                <w:position w:val="-2"/>
                <w:lang w:val="en-CA"/>
              </w:rPr>
              <w:t>Assessment of learning</w:t>
            </w:r>
          </w:p>
          <w:p w:rsidR="00866139" w:rsidRPr="000B545D" w:rsidRDefault="00866139" w:rsidP="00E52E8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i/>
                <w:color w:val="auto"/>
                <w:position w:val="-2"/>
                <w:lang w:val="en-CA"/>
              </w:rPr>
            </w:pPr>
            <w:r w:rsidRPr="000B545D">
              <w:rPr>
                <w:i/>
                <w:color w:val="auto"/>
                <w:position w:val="-2"/>
                <w:lang w:val="en-CA"/>
              </w:rPr>
              <w:t>Assess the quality and specificity of the evidence used to support the choice of location as well  as the clarity and professionalism of communication medium and the persuasiveness of the presentation.</w:t>
            </w:r>
          </w:p>
          <w:p w:rsidR="00866139" w:rsidRPr="00FC0B8E" w:rsidRDefault="00866139" w:rsidP="00E52E8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color w:val="auto"/>
                <w:position w:val="-2"/>
                <w:lang w:val="en-CA"/>
              </w:rPr>
            </w:pP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tc>
      </w:tr>
    </w:tbl>
    <w:p w:rsidR="00866139" w:rsidRPr="000B545D" w:rsidRDefault="0086613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color w:val="auto"/>
        </w:rPr>
      </w:pPr>
    </w:p>
    <w:p w:rsidR="00866139" w:rsidRPr="000B545D" w:rsidRDefault="0086613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i/>
          <w:color w:val="auto"/>
          <w:position w:val="-2"/>
          <w:lang w:val="en-CA"/>
        </w:rPr>
      </w:pPr>
    </w:p>
    <w:p w:rsidR="00866139" w:rsidRPr="000B545D" w:rsidRDefault="0086613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color w:val="auto"/>
          <w:position w:val="-2"/>
          <w:lang w:val="en-CA"/>
        </w:rPr>
      </w:pPr>
    </w:p>
    <w:p w:rsidR="00866139" w:rsidRPr="000B545D" w:rsidRDefault="0086613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i/>
          <w:color w:val="auto"/>
          <w:position w:val="-2"/>
          <w:lang w:val="en-CA"/>
        </w:rPr>
      </w:pPr>
    </w:p>
    <w:p w:rsidR="00866139" w:rsidRPr="000B545D" w:rsidRDefault="0086613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color w:val="auto"/>
          <w:position w:val="-2"/>
          <w:lang w:val="en-CA"/>
        </w:rPr>
      </w:pPr>
      <w:r w:rsidRPr="000B545D">
        <w:rPr>
          <w:b/>
          <w:color w:val="auto"/>
          <w:position w:val="-2"/>
          <w:lang w:val="en-CA"/>
        </w:rPr>
        <w:t>Resources</w:t>
      </w:r>
    </w:p>
    <w:p w:rsidR="00866139" w:rsidRPr="000B545D" w:rsidRDefault="00866139">
      <w:pPr>
        <w:pStyle w:val="BodyBulletB"/>
        <w:rPr>
          <w:b/>
          <w:color w:val="auto"/>
          <w:position w:val="-2"/>
          <w:lang w:val="en-CA"/>
        </w:rPr>
      </w:pPr>
    </w:p>
    <w:p w:rsidR="00866139" w:rsidRPr="000B545D" w:rsidRDefault="00866139">
      <w:pPr>
        <w:pStyle w:val="BodyBulletB"/>
        <w:rPr>
          <w:color w:val="auto"/>
          <w:position w:val="-2"/>
          <w:lang w:val="en-C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546"/>
        <w:gridCol w:w="7030"/>
      </w:tblGrid>
      <w:tr w:rsidR="00866139" w:rsidRPr="00FC0B8E" w:rsidTr="00307295">
        <w:tc>
          <w:tcPr>
            <w:tcW w:w="2550" w:type="dxa"/>
            <w:shd w:val="clear" w:color="auto" w:fill="auto"/>
          </w:tcPr>
          <w:p w:rsidR="00866139" w:rsidRPr="00307295" w:rsidRDefault="00866139" w:rsidP="00307295">
            <w:pPr>
              <w:pStyle w:val="BodyBulletB"/>
              <w:jc w:val="center"/>
              <w:rPr>
                <w:b/>
                <w:color w:val="auto"/>
                <w:lang w:val="en-CA"/>
              </w:rPr>
            </w:pPr>
            <w:r w:rsidRPr="00307295">
              <w:rPr>
                <w:b/>
                <w:color w:val="auto"/>
                <w:lang w:val="en-CA"/>
              </w:rPr>
              <w:t>Name of Resource</w:t>
            </w:r>
          </w:p>
        </w:tc>
        <w:tc>
          <w:tcPr>
            <w:tcW w:w="7026" w:type="dxa"/>
            <w:shd w:val="clear" w:color="auto" w:fill="auto"/>
          </w:tcPr>
          <w:p w:rsidR="00866139" w:rsidRPr="00307295" w:rsidRDefault="00866139" w:rsidP="00307295">
            <w:pPr>
              <w:pStyle w:val="BodyBulletB"/>
              <w:jc w:val="center"/>
              <w:rPr>
                <w:b/>
                <w:color w:val="auto"/>
                <w:lang w:val="en-CA"/>
              </w:rPr>
            </w:pPr>
            <w:r w:rsidRPr="00307295">
              <w:rPr>
                <w:b/>
                <w:color w:val="auto"/>
                <w:lang w:val="en-CA"/>
              </w:rPr>
              <w:t>URL</w:t>
            </w:r>
          </w:p>
        </w:tc>
      </w:tr>
      <w:tr w:rsidR="00866139" w:rsidRPr="00FC0B8E" w:rsidTr="00307295">
        <w:tc>
          <w:tcPr>
            <w:tcW w:w="2550" w:type="dxa"/>
            <w:shd w:val="clear" w:color="auto" w:fill="auto"/>
          </w:tcPr>
          <w:p w:rsidR="00866139" w:rsidRPr="00307295" w:rsidRDefault="00866139" w:rsidP="00A817D4">
            <w:pPr>
              <w:pStyle w:val="BodyBulletB"/>
              <w:rPr>
                <w:color w:val="auto"/>
                <w:lang w:val="en-CA"/>
              </w:rPr>
            </w:pPr>
            <w:r w:rsidRPr="00307295">
              <w:rPr>
                <w:color w:val="auto"/>
                <w:lang w:val="en-CA"/>
              </w:rPr>
              <w:lastRenderedPageBreak/>
              <w:t>G8 Integrated Security Unit (Huntsville, ON)</w:t>
            </w:r>
          </w:p>
        </w:tc>
        <w:tc>
          <w:tcPr>
            <w:tcW w:w="7026" w:type="dxa"/>
            <w:shd w:val="clear" w:color="auto" w:fill="auto"/>
          </w:tcPr>
          <w:p w:rsidR="00866139" w:rsidRPr="00307295" w:rsidRDefault="00866139" w:rsidP="00A817D4">
            <w:pPr>
              <w:pStyle w:val="BodyBulletB"/>
              <w:rPr>
                <w:color w:val="auto"/>
                <w:lang w:val="en-CA"/>
              </w:rPr>
            </w:pPr>
            <w:r w:rsidRPr="00307295">
              <w:rPr>
                <w:color w:val="auto"/>
                <w:lang w:val="en-CA"/>
              </w:rPr>
              <w:t>http://www.g8-g20isu.ca/g8/secur-eng.htm</w:t>
            </w:r>
          </w:p>
        </w:tc>
      </w:tr>
      <w:tr w:rsidR="00866139" w:rsidRPr="00FC0B8E" w:rsidTr="00307295">
        <w:tc>
          <w:tcPr>
            <w:tcW w:w="2550" w:type="dxa"/>
            <w:shd w:val="clear" w:color="auto" w:fill="auto"/>
          </w:tcPr>
          <w:p w:rsidR="00866139" w:rsidRPr="00307295" w:rsidRDefault="00866139" w:rsidP="00A817D4">
            <w:pPr>
              <w:pStyle w:val="BodyBulletB"/>
              <w:rPr>
                <w:color w:val="auto"/>
                <w:lang w:val="en-CA"/>
              </w:rPr>
            </w:pPr>
            <w:proofErr w:type="spellStart"/>
            <w:r w:rsidRPr="00307295">
              <w:rPr>
                <w:color w:val="auto"/>
                <w:lang w:val="en-CA"/>
              </w:rPr>
              <w:t>Muskoka</w:t>
            </w:r>
            <w:proofErr w:type="spellEnd"/>
            <w:r w:rsidRPr="00307295">
              <w:rPr>
                <w:color w:val="auto"/>
                <w:lang w:val="en-CA"/>
              </w:rPr>
              <w:t xml:space="preserve"> 2010 Canada</w:t>
            </w:r>
          </w:p>
        </w:tc>
        <w:tc>
          <w:tcPr>
            <w:tcW w:w="7026" w:type="dxa"/>
            <w:shd w:val="clear" w:color="auto" w:fill="auto"/>
          </w:tcPr>
          <w:p w:rsidR="00866139" w:rsidRPr="00307295" w:rsidRDefault="00866139" w:rsidP="00A817D4">
            <w:pPr>
              <w:pStyle w:val="BodyBulletB"/>
              <w:rPr>
                <w:color w:val="auto"/>
                <w:lang w:val="en-CA"/>
              </w:rPr>
            </w:pPr>
            <w:r w:rsidRPr="00307295">
              <w:rPr>
                <w:color w:val="auto"/>
                <w:lang w:val="en-CA"/>
              </w:rPr>
              <w:t>http://g8.gc.ca/home/</w:t>
            </w:r>
          </w:p>
        </w:tc>
      </w:tr>
      <w:tr w:rsidR="00866139" w:rsidRPr="00FC0B8E" w:rsidTr="00307295">
        <w:trPr>
          <w:trHeight w:val="440"/>
        </w:trPr>
        <w:tc>
          <w:tcPr>
            <w:tcW w:w="2550" w:type="dxa"/>
            <w:shd w:val="clear" w:color="auto" w:fill="auto"/>
          </w:tcPr>
          <w:p w:rsidR="00866139" w:rsidRPr="00307295" w:rsidRDefault="00866139" w:rsidP="00A817D4">
            <w:pPr>
              <w:pStyle w:val="BodyBulletB"/>
              <w:rPr>
                <w:color w:val="auto"/>
                <w:lang w:val="en-CA"/>
              </w:rPr>
            </w:pPr>
            <w:r w:rsidRPr="00307295">
              <w:rPr>
                <w:color w:val="auto"/>
                <w:lang w:val="en-CA"/>
              </w:rPr>
              <w:t xml:space="preserve">G8 </w:t>
            </w:r>
            <w:proofErr w:type="spellStart"/>
            <w:r w:rsidRPr="00307295">
              <w:rPr>
                <w:color w:val="auto"/>
                <w:lang w:val="en-CA"/>
              </w:rPr>
              <w:t>Hunstville</w:t>
            </w:r>
            <w:proofErr w:type="spellEnd"/>
            <w:r w:rsidRPr="00307295">
              <w:rPr>
                <w:color w:val="auto"/>
                <w:lang w:val="en-CA"/>
              </w:rPr>
              <w:t xml:space="preserve"> 2010</w:t>
            </w:r>
          </w:p>
        </w:tc>
        <w:tc>
          <w:tcPr>
            <w:tcW w:w="7026" w:type="dxa"/>
            <w:shd w:val="clear" w:color="auto" w:fill="auto"/>
          </w:tcPr>
          <w:p w:rsidR="00866139" w:rsidRPr="00307295" w:rsidRDefault="00FF1276" w:rsidP="00877915">
            <w:pPr>
              <w:rPr>
                <w:rFonts w:ascii="Book Antiqua" w:hAnsi="Book Antiqua" w:cs="Tahoma"/>
                <w:b/>
                <w:bCs/>
              </w:rPr>
            </w:pPr>
            <w:hyperlink r:id="rId12" w:history="1">
              <w:r w:rsidR="00866139" w:rsidRPr="00307295">
                <w:rPr>
                  <w:rStyle w:val="Hyperlink"/>
                  <w:rFonts w:ascii="Book Antiqua" w:hAnsi="Book Antiqua" w:cs="Tahoma"/>
                  <w:color w:val="auto"/>
                </w:rPr>
                <w:t>http://www.huntsvilleg8summit.com/</w:t>
              </w:r>
            </w:hyperlink>
          </w:p>
        </w:tc>
      </w:tr>
      <w:tr w:rsidR="00866139" w:rsidRPr="00FC0B8E" w:rsidTr="00307295">
        <w:tc>
          <w:tcPr>
            <w:tcW w:w="2550" w:type="dxa"/>
            <w:shd w:val="clear" w:color="auto" w:fill="auto"/>
          </w:tcPr>
          <w:p w:rsidR="00866139" w:rsidRPr="00307295" w:rsidRDefault="00866139" w:rsidP="00307295">
            <w:pPr>
              <w:pStyle w:val="Heading1"/>
              <w:shd w:val="clear" w:color="auto" w:fill="FFFFFF"/>
              <w:outlineLvl w:val="0"/>
              <w:rPr>
                <w:rFonts w:ascii="Helvetica" w:hAnsi="Helvetica"/>
                <w:b w:val="0"/>
                <w:sz w:val="24"/>
              </w:rPr>
            </w:pPr>
            <w:r w:rsidRPr="00307295">
              <w:rPr>
                <w:rFonts w:ascii="Helvetica" w:hAnsi="Helvetica"/>
                <w:b w:val="0"/>
                <w:sz w:val="24"/>
              </w:rPr>
              <w:t>Summit security planners prepare for the worst (The Star June 4, 2010</w:t>
            </w:r>
          </w:p>
        </w:tc>
        <w:tc>
          <w:tcPr>
            <w:tcW w:w="7026" w:type="dxa"/>
            <w:shd w:val="clear" w:color="auto" w:fill="auto"/>
          </w:tcPr>
          <w:p w:rsidR="00866139" w:rsidRPr="00307295" w:rsidRDefault="00FF1276" w:rsidP="00307295">
            <w:pPr>
              <w:shd w:val="clear" w:color="auto" w:fill="FFFFFF"/>
              <w:spacing w:after="315" w:line="315" w:lineRule="atLeast"/>
              <w:rPr>
                <w:rFonts w:ascii="Helvetica" w:hAnsi="Helvetica"/>
                <w:sz w:val="23"/>
              </w:rPr>
            </w:pPr>
            <w:hyperlink r:id="rId13" w:history="1">
              <w:r w:rsidR="00866139" w:rsidRPr="00307295">
                <w:rPr>
                  <w:rStyle w:val="Hyperlink"/>
                  <w:rFonts w:ascii="Helvetica" w:hAnsi="Helvetica"/>
                  <w:color w:val="auto"/>
                  <w:sz w:val="23"/>
                </w:rPr>
                <w:t>http://www.thestar.com/news/gta/torontog20summit/article/819262--summit-security-planners-prepare-for-the-worst</w:t>
              </w:r>
            </w:hyperlink>
          </w:p>
        </w:tc>
      </w:tr>
      <w:tr w:rsidR="00866139" w:rsidRPr="00FC0B8E" w:rsidTr="00307295">
        <w:tc>
          <w:tcPr>
            <w:tcW w:w="2550" w:type="dxa"/>
            <w:shd w:val="clear" w:color="auto" w:fill="auto"/>
          </w:tcPr>
          <w:p w:rsidR="00866139" w:rsidRPr="00307295" w:rsidRDefault="00866139" w:rsidP="00307295">
            <w:pPr>
              <w:pStyle w:val="Heading1"/>
              <w:shd w:val="clear" w:color="auto" w:fill="FFFFFF"/>
              <w:outlineLvl w:val="0"/>
              <w:rPr>
                <w:rFonts w:ascii="Helvetica" w:hAnsi="Helvetica"/>
                <w:b w:val="0"/>
                <w:sz w:val="24"/>
              </w:rPr>
            </w:pPr>
            <w:r w:rsidRPr="00307295">
              <w:rPr>
                <w:rFonts w:ascii="Helvetica" w:hAnsi="Helvetica"/>
                <w:b w:val="0"/>
                <w:sz w:val="24"/>
              </w:rPr>
              <w:t>CBC News In-Depth G8</w:t>
            </w:r>
          </w:p>
        </w:tc>
        <w:tc>
          <w:tcPr>
            <w:tcW w:w="7026" w:type="dxa"/>
            <w:shd w:val="clear" w:color="auto" w:fill="auto"/>
          </w:tcPr>
          <w:p w:rsidR="00866139" w:rsidRPr="00307295" w:rsidRDefault="00866139" w:rsidP="00307295">
            <w:pPr>
              <w:shd w:val="clear" w:color="auto" w:fill="FFFFFF"/>
              <w:spacing w:after="315" w:line="315" w:lineRule="atLeast"/>
              <w:rPr>
                <w:rFonts w:ascii="Helvetica" w:hAnsi="Helvetica"/>
                <w:sz w:val="23"/>
              </w:rPr>
            </w:pPr>
            <w:r w:rsidRPr="00307295">
              <w:rPr>
                <w:rFonts w:ascii="Helvetica" w:hAnsi="Helvetica"/>
                <w:sz w:val="23"/>
              </w:rPr>
              <w:t>http://www.cbc.ca/news/background/g8/</w:t>
            </w:r>
          </w:p>
        </w:tc>
      </w:tr>
      <w:tr w:rsidR="00866139" w:rsidRPr="00FC0B8E" w:rsidTr="00307295">
        <w:tc>
          <w:tcPr>
            <w:tcW w:w="2550" w:type="dxa"/>
            <w:shd w:val="clear" w:color="auto" w:fill="auto"/>
          </w:tcPr>
          <w:p w:rsidR="00866139" w:rsidRPr="00307295" w:rsidRDefault="00866139" w:rsidP="00307295">
            <w:pPr>
              <w:pStyle w:val="Heading1"/>
              <w:shd w:val="clear" w:color="auto" w:fill="FFFFFF"/>
              <w:outlineLvl w:val="0"/>
              <w:rPr>
                <w:rFonts w:ascii="Helvetica" w:hAnsi="Helvetica"/>
                <w:b w:val="0"/>
                <w:sz w:val="24"/>
              </w:rPr>
            </w:pPr>
            <w:r w:rsidRPr="00307295">
              <w:rPr>
                <w:rFonts w:ascii="Helvetica" w:hAnsi="Helvetica"/>
                <w:b w:val="0"/>
                <w:sz w:val="24"/>
              </w:rPr>
              <w:t>G8 Information Centre -</w:t>
            </w:r>
            <w:proofErr w:type="spellStart"/>
            <w:r w:rsidRPr="00307295">
              <w:rPr>
                <w:rFonts w:ascii="Helvetica" w:hAnsi="Helvetica"/>
                <w:b w:val="0"/>
                <w:sz w:val="24"/>
              </w:rPr>
              <w:t>Munk</w:t>
            </w:r>
            <w:proofErr w:type="spellEnd"/>
            <w:r w:rsidRPr="00307295">
              <w:rPr>
                <w:rFonts w:ascii="Helvetica" w:hAnsi="Helvetica"/>
                <w:b w:val="0"/>
                <w:sz w:val="24"/>
              </w:rPr>
              <w:t xml:space="preserve"> School of Global Affairs</w:t>
            </w:r>
          </w:p>
        </w:tc>
        <w:tc>
          <w:tcPr>
            <w:tcW w:w="7026" w:type="dxa"/>
            <w:shd w:val="clear" w:color="auto" w:fill="auto"/>
          </w:tcPr>
          <w:p w:rsidR="00866139" w:rsidRPr="00307295" w:rsidRDefault="00FF1276" w:rsidP="00307295">
            <w:pPr>
              <w:shd w:val="clear" w:color="auto" w:fill="FFFFFF"/>
              <w:spacing w:after="315" w:line="315" w:lineRule="atLeast"/>
              <w:rPr>
                <w:rFonts w:ascii="Helvetica" w:hAnsi="Helvetica"/>
                <w:sz w:val="23"/>
                <w:lang w:val="en-CA"/>
              </w:rPr>
            </w:pPr>
            <w:hyperlink r:id="rId14" w:history="1">
              <w:r w:rsidR="00866139" w:rsidRPr="00307295">
                <w:rPr>
                  <w:rStyle w:val="Hyperlink"/>
                  <w:rFonts w:ascii="Helvetica" w:hAnsi="Helvetica"/>
                  <w:color w:val="auto"/>
                  <w:sz w:val="23"/>
                  <w:lang w:val="en-CA"/>
                </w:rPr>
                <w:t>http://www.g8.utoronto.ca/</w:t>
              </w:r>
            </w:hyperlink>
          </w:p>
        </w:tc>
      </w:tr>
    </w:tbl>
    <w:p w:rsidR="00866139" w:rsidRDefault="00866139">
      <w:pPr>
        <w:pStyle w:val="BodyBulletB"/>
      </w:pPr>
    </w:p>
    <w:p w:rsidR="00866139" w:rsidRDefault="00866139">
      <w:pPr>
        <w:pStyle w:val="BodyBulletB"/>
      </w:pPr>
      <w:r>
        <w:br w:type="page"/>
      </w:r>
      <w:r>
        <w:lastRenderedPageBreak/>
        <w:t>Name</w:t>
      </w:r>
      <w:proofErr w:type="gramStart"/>
      <w:r>
        <w:t>:_</w:t>
      </w:r>
      <w:proofErr w:type="gramEnd"/>
      <w:r>
        <w:t xml:space="preserve">_________________________         </w:t>
      </w:r>
      <w:r>
        <w:tab/>
      </w:r>
      <w:r>
        <w:tab/>
      </w:r>
      <w:r>
        <w:tab/>
      </w:r>
      <w:r>
        <w:tab/>
      </w:r>
      <w:proofErr w:type="spellStart"/>
      <w:r>
        <w:t>Blackline</w:t>
      </w:r>
      <w:proofErr w:type="spellEnd"/>
      <w:r>
        <w:t xml:space="preserve"> Master #1</w:t>
      </w:r>
    </w:p>
    <w:p w:rsidR="00866139" w:rsidRDefault="00866139">
      <w:pPr>
        <w:pStyle w:val="BodyBulletB"/>
      </w:pPr>
    </w:p>
    <w:p w:rsidR="00866139" w:rsidRPr="006F62EC" w:rsidRDefault="00866139" w:rsidP="0020136B">
      <w:pPr>
        <w:pStyle w:val="BodyBulletB"/>
        <w:jc w:val="center"/>
        <w:rPr>
          <w:b/>
          <w:sz w:val="36"/>
        </w:rPr>
      </w:pPr>
      <w:r w:rsidRPr="006F62EC">
        <w:rPr>
          <w:b/>
          <w:sz w:val="36"/>
        </w:rPr>
        <w:t>Advantages and Disadvantages of a Location</w:t>
      </w:r>
    </w:p>
    <w:p w:rsidR="00866139" w:rsidRPr="006F62EC" w:rsidRDefault="00866139" w:rsidP="0020136B">
      <w:pPr>
        <w:pStyle w:val="BodyBulletB"/>
      </w:pPr>
    </w:p>
    <w:p w:rsidR="00866139" w:rsidRPr="006F62EC" w:rsidRDefault="00866139" w:rsidP="0020136B">
      <w:pPr>
        <w:pStyle w:val="BodyBulletB"/>
      </w:pPr>
      <w:r w:rsidRPr="006F62EC">
        <w:t>Possible locations for the following event: _________________________________</w:t>
      </w:r>
    </w:p>
    <w:p w:rsidR="00866139" w:rsidRPr="006F62EC" w:rsidRDefault="00866139" w:rsidP="0020136B">
      <w:pPr>
        <w:pStyle w:val="BodyBulletB"/>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firstRow="1" w:lastRow="0" w:firstColumn="1" w:lastColumn="0" w:noHBand="0" w:noVBand="0"/>
      </w:tblPr>
      <w:tblGrid>
        <w:gridCol w:w="1998"/>
        <w:gridCol w:w="3789"/>
        <w:gridCol w:w="3789"/>
      </w:tblGrid>
      <w:tr w:rsidR="00866139" w:rsidRPr="006F62EC" w:rsidTr="00307295">
        <w:tc>
          <w:tcPr>
            <w:tcW w:w="1998" w:type="dxa"/>
            <w:shd w:val="clear" w:color="auto" w:fill="auto"/>
          </w:tcPr>
          <w:p w:rsidR="00866139" w:rsidRPr="00307295" w:rsidRDefault="00866139" w:rsidP="00307295">
            <w:pPr>
              <w:pStyle w:val="BodyBulletB"/>
              <w:jc w:val="center"/>
              <w:rPr>
                <w:b/>
              </w:rPr>
            </w:pPr>
            <w:r w:rsidRPr="00307295">
              <w:rPr>
                <w:b/>
              </w:rPr>
              <w:t>Potential Location</w:t>
            </w:r>
          </w:p>
        </w:tc>
        <w:tc>
          <w:tcPr>
            <w:tcW w:w="3789" w:type="dxa"/>
            <w:shd w:val="clear" w:color="auto" w:fill="auto"/>
          </w:tcPr>
          <w:p w:rsidR="00866139" w:rsidRPr="00307295" w:rsidRDefault="00866139" w:rsidP="00307295">
            <w:pPr>
              <w:pStyle w:val="BodyBulletB"/>
              <w:jc w:val="center"/>
              <w:rPr>
                <w:b/>
              </w:rPr>
            </w:pPr>
            <w:r w:rsidRPr="00307295">
              <w:rPr>
                <w:b/>
              </w:rPr>
              <w:t>Advantages</w:t>
            </w:r>
          </w:p>
        </w:tc>
        <w:tc>
          <w:tcPr>
            <w:tcW w:w="3789" w:type="dxa"/>
            <w:shd w:val="clear" w:color="auto" w:fill="auto"/>
          </w:tcPr>
          <w:p w:rsidR="00866139" w:rsidRPr="00307295" w:rsidRDefault="00866139" w:rsidP="00307295">
            <w:pPr>
              <w:pStyle w:val="BodyBulletB"/>
              <w:jc w:val="center"/>
              <w:rPr>
                <w:b/>
              </w:rPr>
            </w:pPr>
            <w:r w:rsidRPr="00307295">
              <w:rPr>
                <w:b/>
              </w:rPr>
              <w:t>Disadvantages</w:t>
            </w:r>
          </w:p>
        </w:tc>
      </w:tr>
      <w:tr w:rsidR="00866139" w:rsidRPr="006F62EC" w:rsidTr="00307295">
        <w:tc>
          <w:tcPr>
            <w:tcW w:w="1998" w:type="dxa"/>
            <w:shd w:val="clear" w:color="auto" w:fill="auto"/>
          </w:tcPr>
          <w:p w:rsidR="00866139" w:rsidRPr="006F62EC" w:rsidRDefault="00866139" w:rsidP="0020136B">
            <w:pPr>
              <w:pStyle w:val="BodyBulletB"/>
            </w:pPr>
          </w:p>
          <w:p w:rsidR="00866139" w:rsidRPr="006F62EC" w:rsidRDefault="00866139" w:rsidP="0020136B">
            <w:pPr>
              <w:pStyle w:val="BodyBulletB"/>
            </w:pPr>
          </w:p>
          <w:p w:rsidR="00866139" w:rsidRPr="006F62EC" w:rsidRDefault="00866139" w:rsidP="0020136B">
            <w:pPr>
              <w:pStyle w:val="BodyBulletB"/>
            </w:pPr>
          </w:p>
          <w:p w:rsidR="00866139" w:rsidRPr="006F62EC" w:rsidRDefault="00866139" w:rsidP="0020136B">
            <w:pPr>
              <w:pStyle w:val="BodyBulletB"/>
            </w:pPr>
          </w:p>
          <w:p w:rsidR="00866139" w:rsidRPr="006F62EC" w:rsidRDefault="00866139" w:rsidP="0020136B">
            <w:pPr>
              <w:pStyle w:val="BodyBulletB"/>
            </w:pPr>
          </w:p>
        </w:tc>
        <w:tc>
          <w:tcPr>
            <w:tcW w:w="3789" w:type="dxa"/>
            <w:shd w:val="clear" w:color="auto" w:fill="auto"/>
          </w:tcPr>
          <w:p w:rsidR="00866139" w:rsidRPr="006F62EC" w:rsidRDefault="00866139" w:rsidP="0020136B">
            <w:pPr>
              <w:pStyle w:val="BodyBulletB"/>
            </w:pPr>
          </w:p>
        </w:tc>
        <w:tc>
          <w:tcPr>
            <w:tcW w:w="3789" w:type="dxa"/>
            <w:shd w:val="clear" w:color="auto" w:fill="auto"/>
          </w:tcPr>
          <w:p w:rsidR="00866139" w:rsidRPr="006F62EC" w:rsidRDefault="00866139" w:rsidP="0020136B">
            <w:pPr>
              <w:pStyle w:val="BodyBulletB"/>
            </w:pPr>
          </w:p>
        </w:tc>
      </w:tr>
      <w:tr w:rsidR="00866139" w:rsidRPr="006F62EC" w:rsidTr="00307295">
        <w:tc>
          <w:tcPr>
            <w:tcW w:w="1998" w:type="dxa"/>
            <w:shd w:val="clear" w:color="auto" w:fill="auto"/>
          </w:tcPr>
          <w:p w:rsidR="00866139" w:rsidRPr="006F62EC" w:rsidRDefault="00866139" w:rsidP="0020136B">
            <w:pPr>
              <w:pStyle w:val="BodyBulletB"/>
            </w:pPr>
          </w:p>
          <w:p w:rsidR="00866139" w:rsidRPr="006F62EC" w:rsidRDefault="00866139" w:rsidP="0020136B">
            <w:pPr>
              <w:pStyle w:val="BodyBulletB"/>
            </w:pPr>
          </w:p>
          <w:p w:rsidR="00866139" w:rsidRPr="006F62EC" w:rsidRDefault="00866139" w:rsidP="0020136B">
            <w:pPr>
              <w:pStyle w:val="BodyBulletB"/>
            </w:pPr>
          </w:p>
          <w:p w:rsidR="00866139" w:rsidRPr="006F62EC" w:rsidRDefault="00866139" w:rsidP="0020136B">
            <w:pPr>
              <w:pStyle w:val="BodyBulletB"/>
            </w:pPr>
          </w:p>
          <w:p w:rsidR="00866139" w:rsidRPr="006F62EC" w:rsidRDefault="00866139" w:rsidP="0020136B">
            <w:pPr>
              <w:pStyle w:val="BodyBulletB"/>
            </w:pPr>
          </w:p>
        </w:tc>
        <w:tc>
          <w:tcPr>
            <w:tcW w:w="3789" w:type="dxa"/>
            <w:shd w:val="clear" w:color="auto" w:fill="auto"/>
          </w:tcPr>
          <w:p w:rsidR="00866139" w:rsidRPr="006F62EC" w:rsidRDefault="00866139" w:rsidP="0020136B">
            <w:pPr>
              <w:pStyle w:val="BodyBulletB"/>
            </w:pPr>
          </w:p>
        </w:tc>
        <w:tc>
          <w:tcPr>
            <w:tcW w:w="3789" w:type="dxa"/>
            <w:shd w:val="clear" w:color="auto" w:fill="auto"/>
          </w:tcPr>
          <w:p w:rsidR="00866139" w:rsidRPr="006F62EC" w:rsidRDefault="00866139" w:rsidP="0020136B">
            <w:pPr>
              <w:pStyle w:val="BodyBulletB"/>
            </w:pPr>
          </w:p>
        </w:tc>
      </w:tr>
      <w:tr w:rsidR="00866139" w:rsidRPr="006F62EC" w:rsidTr="00307295">
        <w:tc>
          <w:tcPr>
            <w:tcW w:w="1998" w:type="dxa"/>
            <w:shd w:val="clear" w:color="auto" w:fill="auto"/>
          </w:tcPr>
          <w:p w:rsidR="00866139" w:rsidRPr="006F62EC" w:rsidRDefault="00866139" w:rsidP="0020136B">
            <w:pPr>
              <w:pStyle w:val="BodyBulletB"/>
            </w:pPr>
          </w:p>
          <w:p w:rsidR="00866139" w:rsidRPr="006F62EC" w:rsidRDefault="00866139" w:rsidP="0020136B">
            <w:pPr>
              <w:pStyle w:val="BodyBulletB"/>
            </w:pPr>
          </w:p>
          <w:p w:rsidR="00866139" w:rsidRPr="006F62EC" w:rsidRDefault="00866139" w:rsidP="0020136B">
            <w:pPr>
              <w:pStyle w:val="BodyBulletB"/>
            </w:pPr>
          </w:p>
          <w:p w:rsidR="00866139" w:rsidRPr="006F62EC" w:rsidRDefault="00866139" w:rsidP="0020136B">
            <w:pPr>
              <w:pStyle w:val="BodyBulletB"/>
            </w:pPr>
          </w:p>
          <w:p w:rsidR="00866139" w:rsidRPr="006F62EC" w:rsidRDefault="00866139" w:rsidP="0020136B">
            <w:pPr>
              <w:pStyle w:val="BodyBulletB"/>
            </w:pPr>
          </w:p>
        </w:tc>
        <w:tc>
          <w:tcPr>
            <w:tcW w:w="3789" w:type="dxa"/>
            <w:shd w:val="clear" w:color="auto" w:fill="auto"/>
          </w:tcPr>
          <w:p w:rsidR="00866139" w:rsidRPr="006F62EC" w:rsidRDefault="00866139" w:rsidP="0020136B">
            <w:pPr>
              <w:pStyle w:val="BodyBulletB"/>
            </w:pPr>
          </w:p>
        </w:tc>
        <w:tc>
          <w:tcPr>
            <w:tcW w:w="3789" w:type="dxa"/>
            <w:shd w:val="clear" w:color="auto" w:fill="auto"/>
          </w:tcPr>
          <w:p w:rsidR="00866139" w:rsidRPr="006F62EC" w:rsidRDefault="00866139" w:rsidP="0020136B">
            <w:pPr>
              <w:pStyle w:val="BodyBulletB"/>
            </w:pPr>
          </w:p>
        </w:tc>
      </w:tr>
      <w:tr w:rsidR="00866139" w:rsidRPr="006F62EC" w:rsidTr="00307295">
        <w:tc>
          <w:tcPr>
            <w:tcW w:w="1998" w:type="dxa"/>
            <w:shd w:val="clear" w:color="auto" w:fill="auto"/>
          </w:tcPr>
          <w:p w:rsidR="00866139" w:rsidRPr="006F62EC" w:rsidRDefault="00866139" w:rsidP="0020136B">
            <w:pPr>
              <w:pStyle w:val="BodyBulletB"/>
            </w:pPr>
          </w:p>
          <w:p w:rsidR="00866139" w:rsidRPr="006F62EC" w:rsidRDefault="00866139" w:rsidP="0020136B">
            <w:pPr>
              <w:pStyle w:val="BodyBulletB"/>
            </w:pPr>
          </w:p>
          <w:p w:rsidR="00866139" w:rsidRPr="006F62EC" w:rsidRDefault="00866139" w:rsidP="0020136B">
            <w:pPr>
              <w:pStyle w:val="BodyBulletB"/>
            </w:pPr>
          </w:p>
          <w:p w:rsidR="00866139" w:rsidRPr="006F62EC" w:rsidRDefault="00866139" w:rsidP="0020136B">
            <w:pPr>
              <w:pStyle w:val="BodyBulletB"/>
            </w:pPr>
          </w:p>
          <w:p w:rsidR="00866139" w:rsidRPr="006F62EC" w:rsidRDefault="00866139" w:rsidP="0020136B">
            <w:pPr>
              <w:pStyle w:val="BodyBulletB"/>
            </w:pPr>
          </w:p>
        </w:tc>
        <w:tc>
          <w:tcPr>
            <w:tcW w:w="3789" w:type="dxa"/>
            <w:shd w:val="clear" w:color="auto" w:fill="auto"/>
          </w:tcPr>
          <w:p w:rsidR="00866139" w:rsidRPr="006F62EC" w:rsidRDefault="00866139" w:rsidP="0020136B">
            <w:pPr>
              <w:pStyle w:val="BodyBulletB"/>
            </w:pPr>
          </w:p>
        </w:tc>
        <w:tc>
          <w:tcPr>
            <w:tcW w:w="3789" w:type="dxa"/>
            <w:shd w:val="clear" w:color="auto" w:fill="auto"/>
          </w:tcPr>
          <w:p w:rsidR="00866139" w:rsidRPr="006F62EC" w:rsidRDefault="00866139" w:rsidP="0020136B">
            <w:pPr>
              <w:pStyle w:val="BodyBulletB"/>
            </w:pPr>
          </w:p>
        </w:tc>
      </w:tr>
      <w:tr w:rsidR="00866139" w:rsidRPr="006F62EC" w:rsidTr="00307295">
        <w:tc>
          <w:tcPr>
            <w:tcW w:w="9576" w:type="dxa"/>
            <w:gridSpan w:val="3"/>
            <w:shd w:val="clear" w:color="auto" w:fill="auto"/>
          </w:tcPr>
          <w:p w:rsidR="00866139" w:rsidRPr="00307295" w:rsidRDefault="00866139" w:rsidP="0020136B">
            <w:pPr>
              <w:pStyle w:val="BodyBulletB"/>
              <w:rPr>
                <w:b/>
              </w:rPr>
            </w:pPr>
          </w:p>
          <w:p w:rsidR="00866139" w:rsidRPr="0020136B" w:rsidRDefault="00866139" w:rsidP="0020136B">
            <w:pPr>
              <w:pStyle w:val="BodyBulletB"/>
            </w:pPr>
            <w:r w:rsidRPr="00307295">
              <w:rPr>
                <w:b/>
              </w:rPr>
              <w:t>Emerging Criteria</w:t>
            </w:r>
          </w:p>
          <w:p w:rsidR="00866139" w:rsidRPr="0020136B" w:rsidRDefault="00866139" w:rsidP="0020136B">
            <w:pPr>
              <w:pStyle w:val="BodyBulletB"/>
            </w:pPr>
            <w:r w:rsidRPr="0020136B">
              <w:t xml:space="preserve">Based on your discussion of advantages and disadvantages of each location, what criteria seem to be most important. </w:t>
            </w:r>
          </w:p>
          <w:p w:rsidR="00866139" w:rsidRPr="0020136B" w:rsidRDefault="00866139" w:rsidP="0020136B">
            <w:pPr>
              <w:pStyle w:val="BodyBulletB"/>
            </w:pPr>
          </w:p>
          <w:p w:rsidR="00866139" w:rsidRPr="0020136B" w:rsidRDefault="00866139" w:rsidP="0020136B">
            <w:pPr>
              <w:pStyle w:val="BodyBulletB"/>
            </w:pPr>
            <w:r w:rsidRPr="0020136B">
              <w:t>An appropriate location for our event is one that…</w:t>
            </w:r>
          </w:p>
          <w:p w:rsidR="00866139" w:rsidRPr="0020136B" w:rsidRDefault="00866139" w:rsidP="0020136B">
            <w:pPr>
              <w:pStyle w:val="BodyBulletB"/>
            </w:pPr>
          </w:p>
          <w:p w:rsidR="00866139" w:rsidRPr="0020136B" w:rsidRDefault="00866139" w:rsidP="0020136B">
            <w:pPr>
              <w:pStyle w:val="BodyBulletB"/>
            </w:pPr>
            <w:r w:rsidRPr="0020136B">
              <w:t>1.</w:t>
            </w:r>
          </w:p>
          <w:p w:rsidR="00866139" w:rsidRPr="0020136B" w:rsidRDefault="00866139" w:rsidP="0020136B">
            <w:pPr>
              <w:pStyle w:val="BodyBulletB"/>
            </w:pPr>
            <w:r w:rsidRPr="0020136B">
              <w:t>2.</w:t>
            </w:r>
          </w:p>
          <w:p w:rsidR="00866139" w:rsidRPr="0020136B" w:rsidRDefault="00866139" w:rsidP="0020136B">
            <w:pPr>
              <w:pStyle w:val="BodyBulletB"/>
            </w:pPr>
            <w:r w:rsidRPr="0020136B">
              <w:t>3.</w:t>
            </w:r>
          </w:p>
          <w:p w:rsidR="00866139" w:rsidRPr="0020136B" w:rsidRDefault="00866139" w:rsidP="0020136B">
            <w:pPr>
              <w:pStyle w:val="BodyBulletB"/>
            </w:pPr>
            <w:r w:rsidRPr="0020136B">
              <w:t>4.</w:t>
            </w:r>
          </w:p>
          <w:p w:rsidR="00866139" w:rsidRPr="0020136B" w:rsidRDefault="00866139" w:rsidP="0020136B">
            <w:pPr>
              <w:pStyle w:val="BodyBulletB"/>
            </w:pPr>
          </w:p>
        </w:tc>
      </w:tr>
    </w:tbl>
    <w:p w:rsidR="00866139" w:rsidRPr="006F62EC" w:rsidRDefault="00866139" w:rsidP="0020136B">
      <w:pPr>
        <w:pStyle w:val="BodyBulletB"/>
      </w:pPr>
    </w:p>
    <w:p w:rsidR="00866139" w:rsidRPr="006F62EC" w:rsidRDefault="00866139" w:rsidP="0020136B">
      <w:pPr>
        <w:pStyle w:val="BodyBulletB"/>
      </w:pPr>
    </w:p>
    <w:p w:rsidR="00866139" w:rsidRPr="0020136B" w:rsidRDefault="00866139" w:rsidP="0020136B">
      <w:pPr>
        <w:pStyle w:val="BodyBulletB"/>
      </w:pPr>
    </w:p>
    <w:p w:rsidR="00866139" w:rsidRPr="000B545D" w:rsidRDefault="00866139" w:rsidP="00A817D4">
      <w:pPr>
        <w:pStyle w:val="BodyBulletB"/>
        <w:rPr>
          <w:i/>
          <w:color w:val="auto"/>
          <w:lang w:val="en-CA"/>
        </w:rPr>
      </w:pPr>
    </w:p>
    <w:p w:rsidR="00866139" w:rsidRDefault="00866139">
      <w:pPr>
        <w:pStyle w:val="BodyBulletB"/>
      </w:pPr>
      <w:r w:rsidRPr="00FC0B8E">
        <w:rPr>
          <w:i/>
          <w:color w:val="auto"/>
          <w:lang w:val="en-CA"/>
        </w:rPr>
        <w:br w:type="page"/>
      </w:r>
      <w:r>
        <w:lastRenderedPageBreak/>
        <w:t>Name</w:t>
      </w:r>
      <w:proofErr w:type="gramStart"/>
      <w:r>
        <w:t>:_</w:t>
      </w:r>
      <w:proofErr w:type="gramEnd"/>
      <w:r>
        <w:t xml:space="preserve">_________________________         </w:t>
      </w:r>
      <w:r>
        <w:tab/>
      </w:r>
      <w:r>
        <w:tab/>
      </w:r>
      <w:r>
        <w:tab/>
      </w:r>
      <w:r>
        <w:tab/>
      </w:r>
      <w:proofErr w:type="spellStart"/>
      <w:r>
        <w:t>Blackline</w:t>
      </w:r>
      <w:proofErr w:type="spellEnd"/>
      <w:r>
        <w:t xml:space="preserve"> Master #2</w:t>
      </w:r>
    </w:p>
    <w:p w:rsidR="00866139" w:rsidRDefault="00866139">
      <w:pPr>
        <w:pStyle w:val="BodyBulletB"/>
      </w:pPr>
    </w:p>
    <w:p w:rsidR="00866139" w:rsidRPr="006F62EC" w:rsidRDefault="00866139" w:rsidP="0020136B">
      <w:pPr>
        <w:pStyle w:val="BodyBulletB"/>
        <w:jc w:val="center"/>
        <w:rPr>
          <w:b/>
          <w:sz w:val="36"/>
        </w:rPr>
      </w:pPr>
      <w:r w:rsidRPr="006F62EC">
        <w:rPr>
          <w:b/>
          <w:sz w:val="36"/>
        </w:rPr>
        <w:t>List of G8 Summit Locations</w:t>
      </w:r>
    </w:p>
    <w:p w:rsidR="00866139" w:rsidRPr="006F62EC" w:rsidRDefault="00866139" w:rsidP="0020136B">
      <w:pPr>
        <w:pStyle w:val="BodyBulletB"/>
        <w:jc w:val="center"/>
        <w:rPr>
          <w:b/>
          <w:sz w:val="36"/>
        </w:rPr>
      </w:pPr>
    </w:p>
    <w:p w:rsidR="00866139" w:rsidRPr="0020136B" w:rsidRDefault="00866139" w:rsidP="00FC0B8E">
      <w:pPr>
        <w:pStyle w:val="BodyBulletB"/>
        <w:rPr>
          <w:color w:val="auto"/>
          <w:sz w:val="22"/>
          <w:lang w:val="en-CA"/>
        </w:rPr>
      </w:pPr>
      <w:r w:rsidRPr="0020136B">
        <w:rPr>
          <w:color w:val="auto"/>
          <w:sz w:val="22"/>
          <w:lang w:val="en-CA"/>
        </w:rPr>
        <w:t>Nice, France, June 2011</w:t>
      </w:r>
    </w:p>
    <w:p w:rsidR="00866139" w:rsidRPr="0020136B" w:rsidRDefault="00866139" w:rsidP="00FC0B8E">
      <w:pPr>
        <w:pStyle w:val="BodyBulletB"/>
        <w:rPr>
          <w:color w:val="auto"/>
          <w:sz w:val="22"/>
          <w:lang w:val="en-CA"/>
        </w:rPr>
      </w:pPr>
    </w:p>
    <w:p w:rsidR="00866139" w:rsidRPr="0020136B" w:rsidRDefault="00866139" w:rsidP="00FC0B8E">
      <w:pPr>
        <w:pStyle w:val="BodyBulletB"/>
        <w:rPr>
          <w:color w:val="auto"/>
          <w:sz w:val="22"/>
          <w:lang w:val="en-CA"/>
        </w:rPr>
      </w:pPr>
      <w:proofErr w:type="spellStart"/>
      <w:r w:rsidRPr="0020136B">
        <w:rPr>
          <w:color w:val="auto"/>
          <w:sz w:val="22"/>
          <w:lang w:val="en-CA"/>
        </w:rPr>
        <w:t>Muskoka</w:t>
      </w:r>
      <w:proofErr w:type="spellEnd"/>
      <w:r w:rsidRPr="0020136B">
        <w:rPr>
          <w:color w:val="auto"/>
          <w:sz w:val="22"/>
          <w:lang w:val="en-CA"/>
        </w:rPr>
        <w:t xml:space="preserve"> Summit, Huntsville, Ontario, Canada, June 25-26, 2010</w:t>
      </w:r>
    </w:p>
    <w:p w:rsidR="00866139" w:rsidRPr="0020136B" w:rsidRDefault="00866139" w:rsidP="00FC0B8E">
      <w:pPr>
        <w:pStyle w:val="BodyBulletB"/>
        <w:rPr>
          <w:color w:val="auto"/>
          <w:sz w:val="22"/>
          <w:lang w:val="en-CA"/>
        </w:rPr>
      </w:pPr>
      <w:r w:rsidRPr="0020136B">
        <w:rPr>
          <w:color w:val="auto"/>
          <w:sz w:val="22"/>
          <w:lang w:val="en-CA"/>
        </w:rPr>
        <w:t xml:space="preserve">L'Aquila (formerly La </w:t>
      </w:r>
      <w:proofErr w:type="spellStart"/>
      <w:r w:rsidRPr="0020136B">
        <w:rPr>
          <w:color w:val="auto"/>
          <w:sz w:val="22"/>
          <w:lang w:val="en-CA"/>
        </w:rPr>
        <w:t>Maddalena</w:t>
      </w:r>
      <w:proofErr w:type="spellEnd"/>
      <w:r w:rsidRPr="0020136B">
        <w:rPr>
          <w:color w:val="auto"/>
          <w:sz w:val="22"/>
          <w:lang w:val="en-CA"/>
        </w:rPr>
        <w:t>), Italy, July 8-10, 2009</w:t>
      </w:r>
    </w:p>
    <w:p w:rsidR="00866139" w:rsidRPr="0020136B" w:rsidRDefault="00866139" w:rsidP="00FC0B8E">
      <w:pPr>
        <w:pStyle w:val="BodyBulletB"/>
        <w:rPr>
          <w:color w:val="auto"/>
          <w:sz w:val="22"/>
          <w:lang w:val="en-CA"/>
        </w:rPr>
      </w:pPr>
      <w:r w:rsidRPr="0020136B">
        <w:rPr>
          <w:color w:val="auto"/>
          <w:sz w:val="22"/>
          <w:lang w:val="en-CA"/>
        </w:rPr>
        <w:t xml:space="preserve">Hokkaido </w:t>
      </w:r>
      <w:proofErr w:type="spellStart"/>
      <w:r w:rsidRPr="0020136B">
        <w:rPr>
          <w:color w:val="auto"/>
          <w:sz w:val="22"/>
          <w:lang w:val="en-CA"/>
        </w:rPr>
        <w:t>Toyako</w:t>
      </w:r>
      <w:proofErr w:type="spellEnd"/>
      <w:r w:rsidRPr="0020136B">
        <w:rPr>
          <w:color w:val="auto"/>
          <w:sz w:val="22"/>
          <w:lang w:val="en-CA"/>
        </w:rPr>
        <w:t>, Japan, July 7-9, 2008</w:t>
      </w:r>
    </w:p>
    <w:p w:rsidR="00866139" w:rsidRPr="0020136B" w:rsidRDefault="00866139" w:rsidP="00FC0B8E">
      <w:pPr>
        <w:pStyle w:val="BodyBulletB"/>
        <w:rPr>
          <w:color w:val="auto"/>
          <w:sz w:val="22"/>
          <w:lang w:val="en-CA"/>
        </w:rPr>
      </w:pPr>
      <w:proofErr w:type="spellStart"/>
      <w:r w:rsidRPr="0020136B">
        <w:rPr>
          <w:color w:val="auto"/>
          <w:sz w:val="22"/>
          <w:lang w:val="en-CA"/>
        </w:rPr>
        <w:t>Heiligendamm</w:t>
      </w:r>
      <w:proofErr w:type="spellEnd"/>
      <w:r w:rsidRPr="0020136B">
        <w:rPr>
          <w:color w:val="auto"/>
          <w:sz w:val="22"/>
          <w:lang w:val="en-CA"/>
        </w:rPr>
        <w:t>, Germany, June 6-8, 2007</w:t>
      </w:r>
    </w:p>
    <w:p w:rsidR="00866139" w:rsidRPr="0020136B" w:rsidRDefault="00866139" w:rsidP="00FC0B8E">
      <w:pPr>
        <w:pStyle w:val="BodyBulletB"/>
        <w:rPr>
          <w:color w:val="auto"/>
          <w:sz w:val="22"/>
          <w:lang w:val="en-CA"/>
        </w:rPr>
      </w:pPr>
      <w:r w:rsidRPr="0020136B">
        <w:rPr>
          <w:color w:val="auto"/>
          <w:sz w:val="22"/>
          <w:lang w:val="en-CA"/>
        </w:rPr>
        <w:t>St. Petersburg, Russia, July 15-17, 2006</w:t>
      </w:r>
    </w:p>
    <w:p w:rsidR="00866139" w:rsidRPr="0020136B" w:rsidRDefault="00866139" w:rsidP="00FC0B8E">
      <w:pPr>
        <w:pStyle w:val="BodyBulletB"/>
        <w:rPr>
          <w:color w:val="auto"/>
          <w:sz w:val="22"/>
          <w:lang w:val="en-CA"/>
        </w:rPr>
      </w:pPr>
      <w:r w:rsidRPr="0020136B">
        <w:rPr>
          <w:color w:val="auto"/>
          <w:sz w:val="22"/>
          <w:lang w:val="en-CA"/>
        </w:rPr>
        <w:t>Gleneagles, Scotland, United Kingdom, July 6-8, 2005</w:t>
      </w:r>
    </w:p>
    <w:p w:rsidR="00866139" w:rsidRPr="0020136B" w:rsidRDefault="00866139" w:rsidP="00FC0B8E">
      <w:pPr>
        <w:pStyle w:val="BodyBulletB"/>
        <w:rPr>
          <w:color w:val="auto"/>
          <w:sz w:val="22"/>
          <w:lang w:val="en-CA"/>
        </w:rPr>
      </w:pPr>
      <w:r w:rsidRPr="0020136B">
        <w:rPr>
          <w:color w:val="auto"/>
          <w:sz w:val="22"/>
          <w:lang w:val="en-CA"/>
        </w:rPr>
        <w:t>Sea Island, Georgia, United States, June 8-10, 2004</w:t>
      </w:r>
    </w:p>
    <w:p w:rsidR="00866139" w:rsidRPr="0020136B" w:rsidRDefault="00866139" w:rsidP="00FC0B8E">
      <w:pPr>
        <w:pStyle w:val="BodyBulletB"/>
        <w:rPr>
          <w:color w:val="auto"/>
          <w:sz w:val="22"/>
          <w:lang w:val="en-CA"/>
        </w:rPr>
      </w:pPr>
      <w:r w:rsidRPr="0020136B">
        <w:rPr>
          <w:color w:val="auto"/>
          <w:sz w:val="22"/>
          <w:lang w:val="en-CA"/>
        </w:rPr>
        <w:t>Evian-les-</w:t>
      </w:r>
      <w:proofErr w:type="spellStart"/>
      <w:r w:rsidRPr="0020136B">
        <w:rPr>
          <w:color w:val="auto"/>
          <w:sz w:val="22"/>
          <w:lang w:val="en-CA"/>
        </w:rPr>
        <w:t>Bains</w:t>
      </w:r>
      <w:proofErr w:type="spellEnd"/>
      <w:r w:rsidRPr="0020136B">
        <w:rPr>
          <w:color w:val="auto"/>
          <w:sz w:val="22"/>
          <w:lang w:val="en-CA"/>
        </w:rPr>
        <w:t>, France, June 1-3, 2003</w:t>
      </w:r>
    </w:p>
    <w:p w:rsidR="00866139" w:rsidRPr="0020136B" w:rsidRDefault="00866139" w:rsidP="00FC0B8E">
      <w:pPr>
        <w:pStyle w:val="BodyBulletB"/>
        <w:rPr>
          <w:color w:val="auto"/>
          <w:sz w:val="22"/>
          <w:lang w:val="en-CA"/>
        </w:rPr>
      </w:pPr>
    </w:p>
    <w:p w:rsidR="00866139" w:rsidRPr="0020136B" w:rsidRDefault="00866139" w:rsidP="00FC0B8E">
      <w:pPr>
        <w:pStyle w:val="BodyBulletB"/>
        <w:rPr>
          <w:color w:val="auto"/>
          <w:sz w:val="22"/>
          <w:lang w:val="en-CA"/>
        </w:rPr>
      </w:pPr>
      <w:proofErr w:type="spellStart"/>
      <w:r w:rsidRPr="0020136B">
        <w:rPr>
          <w:color w:val="auto"/>
          <w:sz w:val="22"/>
          <w:lang w:val="en-CA"/>
        </w:rPr>
        <w:t>Kananaskis</w:t>
      </w:r>
      <w:proofErr w:type="spellEnd"/>
      <w:r w:rsidRPr="0020136B">
        <w:rPr>
          <w:color w:val="auto"/>
          <w:sz w:val="22"/>
          <w:lang w:val="en-CA"/>
        </w:rPr>
        <w:t>, Alberta, Canada, June 26-27, 2002</w:t>
      </w:r>
    </w:p>
    <w:p w:rsidR="00866139" w:rsidRPr="0020136B" w:rsidRDefault="00866139" w:rsidP="00FC0B8E">
      <w:pPr>
        <w:pStyle w:val="BodyBulletB"/>
        <w:rPr>
          <w:color w:val="auto"/>
          <w:sz w:val="22"/>
          <w:lang w:val="en-CA"/>
        </w:rPr>
      </w:pPr>
      <w:r w:rsidRPr="0020136B">
        <w:rPr>
          <w:color w:val="auto"/>
          <w:sz w:val="22"/>
          <w:lang w:val="en-CA"/>
        </w:rPr>
        <w:t>Genoa, Italy, July 20-22, 2001</w:t>
      </w:r>
    </w:p>
    <w:p w:rsidR="00866139" w:rsidRPr="0020136B" w:rsidRDefault="00866139" w:rsidP="00FC0B8E">
      <w:pPr>
        <w:pStyle w:val="BodyBulletB"/>
        <w:rPr>
          <w:color w:val="auto"/>
          <w:sz w:val="22"/>
          <w:lang w:val="en-CA"/>
        </w:rPr>
      </w:pPr>
      <w:r w:rsidRPr="0020136B">
        <w:rPr>
          <w:color w:val="auto"/>
          <w:sz w:val="22"/>
          <w:lang w:val="en-CA"/>
        </w:rPr>
        <w:t>Okinawa, Japan, July 21-23, 2000</w:t>
      </w:r>
    </w:p>
    <w:p w:rsidR="00866139" w:rsidRPr="0020136B" w:rsidRDefault="00866139" w:rsidP="00FC0B8E">
      <w:pPr>
        <w:pStyle w:val="BodyBulletB"/>
        <w:rPr>
          <w:color w:val="auto"/>
          <w:sz w:val="22"/>
          <w:lang w:val="en-CA"/>
        </w:rPr>
      </w:pPr>
      <w:r w:rsidRPr="0020136B">
        <w:rPr>
          <w:color w:val="auto"/>
          <w:sz w:val="22"/>
          <w:lang w:val="en-CA"/>
        </w:rPr>
        <w:t>Köln, Germany, June 18-20, 1999</w:t>
      </w:r>
    </w:p>
    <w:p w:rsidR="00866139" w:rsidRPr="0020136B" w:rsidRDefault="00866139" w:rsidP="00FC0B8E">
      <w:pPr>
        <w:pStyle w:val="BodyBulletB"/>
        <w:rPr>
          <w:color w:val="auto"/>
          <w:sz w:val="22"/>
          <w:lang w:val="en-CA"/>
        </w:rPr>
      </w:pPr>
      <w:r w:rsidRPr="0020136B">
        <w:rPr>
          <w:color w:val="auto"/>
          <w:sz w:val="22"/>
          <w:lang w:val="en-CA"/>
        </w:rPr>
        <w:t>Birmingham G8 Summit, United Kingdom, May 15-17, 1998</w:t>
      </w:r>
    </w:p>
    <w:p w:rsidR="00866139" w:rsidRPr="0020136B" w:rsidRDefault="00866139" w:rsidP="00FC0B8E">
      <w:pPr>
        <w:pStyle w:val="BodyBulletB"/>
        <w:rPr>
          <w:color w:val="auto"/>
          <w:sz w:val="22"/>
          <w:lang w:val="en-CA"/>
        </w:rPr>
      </w:pPr>
      <w:r w:rsidRPr="0020136B">
        <w:rPr>
          <w:color w:val="auto"/>
          <w:sz w:val="22"/>
          <w:lang w:val="en-CA"/>
        </w:rPr>
        <w:t>Denver Summit of the Eight, U.S., June 20-22 1997</w:t>
      </w:r>
    </w:p>
    <w:p w:rsidR="00866139" w:rsidRPr="0020136B" w:rsidRDefault="00866139" w:rsidP="00FC0B8E">
      <w:pPr>
        <w:pStyle w:val="BodyBulletB"/>
        <w:rPr>
          <w:color w:val="auto"/>
          <w:sz w:val="22"/>
          <w:lang w:val="en-CA"/>
        </w:rPr>
      </w:pPr>
      <w:r w:rsidRPr="0020136B">
        <w:rPr>
          <w:color w:val="auto"/>
          <w:sz w:val="22"/>
          <w:lang w:val="en-CA"/>
        </w:rPr>
        <w:t>Lyon, France: June 27-29, 1996</w:t>
      </w:r>
    </w:p>
    <w:p w:rsidR="00866139" w:rsidRPr="0020136B" w:rsidRDefault="00866139" w:rsidP="00FC0B8E">
      <w:pPr>
        <w:pStyle w:val="BodyBulletB"/>
        <w:rPr>
          <w:color w:val="auto"/>
          <w:sz w:val="22"/>
          <w:lang w:val="en-CA"/>
        </w:rPr>
      </w:pPr>
    </w:p>
    <w:p w:rsidR="00866139" w:rsidRPr="0020136B" w:rsidRDefault="00866139" w:rsidP="00FC0B8E">
      <w:pPr>
        <w:pStyle w:val="BodyBulletB"/>
        <w:rPr>
          <w:color w:val="auto"/>
          <w:sz w:val="22"/>
          <w:lang w:val="en-CA"/>
        </w:rPr>
      </w:pPr>
      <w:proofErr w:type="gramStart"/>
      <w:r w:rsidRPr="0020136B">
        <w:rPr>
          <w:color w:val="auto"/>
          <w:sz w:val="22"/>
          <w:lang w:val="en-CA"/>
        </w:rPr>
        <w:t>Nuclear Safety and Security Summit.</w:t>
      </w:r>
      <w:proofErr w:type="gramEnd"/>
      <w:r w:rsidRPr="0020136B">
        <w:rPr>
          <w:color w:val="auto"/>
          <w:sz w:val="22"/>
          <w:lang w:val="en-CA"/>
        </w:rPr>
        <w:t xml:space="preserve"> Moscow, Russia (G7 with Russia): 19-20 April 1996</w:t>
      </w:r>
    </w:p>
    <w:p w:rsidR="00866139" w:rsidRPr="0020136B" w:rsidRDefault="00866139" w:rsidP="00FC0B8E">
      <w:pPr>
        <w:pStyle w:val="BodyBulletB"/>
        <w:rPr>
          <w:color w:val="auto"/>
          <w:sz w:val="22"/>
          <w:lang w:val="en-CA"/>
        </w:rPr>
      </w:pPr>
      <w:r w:rsidRPr="0020136B">
        <w:rPr>
          <w:color w:val="auto"/>
          <w:sz w:val="22"/>
          <w:lang w:val="en-CA"/>
        </w:rPr>
        <w:t>Halifax, Canada: 15-17 June 1995</w:t>
      </w:r>
    </w:p>
    <w:p w:rsidR="00866139" w:rsidRPr="0020136B" w:rsidRDefault="00866139" w:rsidP="00FC0B8E">
      <w:pPr>
        <w:pStyle w:val="BodyBulletB"/>
        <w:rPr>
          <w:color w:val="auto"/>
          <w:sz w:val="22"/>
          <w:lang w:val="en-CA"/>
        </w:rPr>
      </w:pPr>
      <w:r w:rsidRPr="0020136B">
        <w:rPr>
          <w:color w:val="auto"/>
          <w:sz w:val="22"/>
          <w:lang w:val="en-CA"/>
        </w:rPr>
        <w:t>Naples, Italy: 8-10 July 1994</w:t>
      </w:r>
    </w:p>
    <w:p w:rsidR="00866139" w:rsidRPr="0020136B" w:rsidRDefault="00866139" w:rsidP="00FC0B8E">
      <w:pPr>
        <w:pStyle w:val="BodyBulletB"/>
        <w:rPr>
          <w:color w:val="auto"/>
          <w:sz w:val="22"/>
          <w:lang w:val="en-CA"/>
        </w:rPr>
      </w:pPr>
      <w:r w:rsidRPr="0020136B">
        <w:rPr>
          <w:color w:val="auto"/>
          <w:sz w:val="22"/>
          <w:lang w:val="en-CA"/>
        </w:rPr>
        <w:t>Tokyo, Japan ("Tokyo III"): 7-9 July 1993</w:t>
      </w:r>
    </w:p>
    <w:p w:rsidR="00866139" w:rsidRPr="0020136B" w:rsidRDefault="00866139" w:rsidP="00FC0B8E">
      <w:pPr>
        <w:pStyle w:val="BodyBulletB"/>
        <w:rPr>
          <w:color w:val="auto"/>
          <w:sz w:val="22"/>
          <w:lang w:val="en-CA"/>
        </w:rPr>
      </w:pPr>
      <w:r w:rsidRPr="0020136B">
        <w:rPr>
          <w:color w:val="auto"/>
          <w:sz w:val="22"/>
          <w:lang w:val="en-CA"/>
        </w:rPr>
        <w:t>Munich, Germany: 6-8 July 1992</w:t>
      </w:r>
    </w:p>
    <w:p w:rsidR="00866139" w:rsidRPr="0020136B" w:rsidRDefault="00866139" w:rsidP="00FC0B8E">
      <w:pPr>
        <w:pStyle w:val="BodyBulletB"/>
        <w:rPr>
          <w:color w:val="auto"/>
          <w:sz w:val="22"/>
          <w:lang w:val="en-CA"/>
        </w:rPr>
      </w:pPr>
      <w:r w:rsidRPr="0020136B">
        <w:rPr>
          <w:color w:val="auto"/>
          <w:sz w:val="22"/>
          <w:lang w:val="en-CA"/>
        </w:rPr>
        <w:t>London, UK ("London III"): 15-17 July 1991</w:t>
      </w:r>
    </w:p>
    <w:p w:rsidR="00866139" w:rsidRPr="0020136B" w:rsidRDefault="00866139" w:rsidP="00FC0B8E">
      <w:pPr>
        <w:pStyle w:val="BodyBulletB"/>
        <w:rPr>
          <w:color w:val="auto"/>
          <w:sz w:val="22"/>
          <w:lang w:val="en-CA"/>
        </w:rPr>
      </w:pPr>
      <w:r w:rsidRPr="0020136B">
        <w:rPr>
          <w:color w:val="auto"/>
          <w:sz w:val="22"/>
          <w:lang w:val="en-CA"/>
        </w:rPr>
        <w:t>Houston, Texas, USA: 9-11 July 1990</w:t>
      </w:r>
    </w:p>
    <w:p w:rsidR="00866139" w:rsidRPr="0020136B" w:rsidRDefault="00866139" w:rsidP="00FC0B8E">
      <w:pPr>
        <w:pStyle w:val="BodyBulletB"/>
        <w:rPr>
          <w:color w:val="auto"/>
          <w:sz w:val="22"/>
          <w:lang w:val="en-CA"/>
        </w:rPr>
      </w:pPr>
      <w:r w:rsidRPr="0020136B">
        <w:rPr>
          <w:color w:val="auto"/>
          <w:sz w:val="22"/>
          <w:lang w:val="en-CA"/>
        </w:rPr>
        <w:t>Paris, France ("Summit of the Arch"): 14-16 July 1989</w:t>
      </w:r>
    </w:p>
    <w:p w:rsidR="00866139" w:rsidRPr="0020136B" w:rsidRDefault="00866139" w:rsidP="00FC0B8E">
      <w:pPr>
        <w:pStyle w:val="BodyBulletB"/>
        <w:rPr>
          <w:color w:val="auto"/>
          <w:sz w:val="22"/>
          <w:lang w:val="en-CA"/>
        </w:rPr>
      </w:pPr>
    </w:p>
    <w:p w:rsidR="00866139" w:rsidRPr="0020136B" w:rsidRDefault="00866139" w:rsidP="00FC0B8E">
      <w:pPr>
        <w:pStyle w:val="BodyBulletB"/>
        <w:rPr>
          <w:color w:val="auto"/>
          <w:sz w:val="22"/>
          <w:lang w:val="en-CA"/>
        </w:rPr>
      </w:pPr>
      <w:r w:rsidRPr="0020136B">
        <w:rPr>
          <w:color w:val="auto"/>
          <w:sz w:val="22"/>
          <w:lang w:val="en-CA"/>
        </w:rPr>
        <w:t>Toronto, Canada: 19-21 June 1988</w:t>
      </w:r>
    </w:p>
    <w:p w:rsidR="00866139" w:rsidRPr="0020136B" w:rsidRDefault="00866139" w:rsidP="00FC0B8E">
      <w:pPr>
        <w:pStyle w:val="BodyBulletB"/>
        <w:rPr>
          <w:color w:val="auto"/>
          <w:sz w:val="22"/>
          <w:lang w:val="en-CA"/>
        </w:rPr>
      </w:pPr>
      <w:r w:rsidRPr="0020136B">
        <w:rPr>
          <w:color w:val="auto"/>
          <w:sz w:val="22"/>
          <w:lang w:val="en-CA"/>
        </w:rPr>
        <w:t>Venice, Italy ("Venice II"): 8-10 June 1987</w:t>
      </w:r>
    </w:p>
    <w:p w:rsidR="00866139" w:rsidRPr="0020136B" w:rsidRDefault="00866139" w:rsidP="00FC0B8E">
      <w:pPr>
        <w:pStyle w:val="BodyBulletB"/>
        <w:rPr>
          <w:color w:val="auto"/>
          <w:sz w:val="22"/>
          <w:lang w:val="en-CA"/>
        </w:rPr>
      </w:pPr>
      <w:r w:rsidRPr="0020136B">
        <w:rPr>
          <w:color w:val="auto"/>
          <w:sz w:val="22"/>
          <w:lang w:val="en-CA"/>
        </w:rPr>
        <w:t>Tokyo, Japan ("Tokyo II"): 4-6 May 1986</w:t>
      </w:r>
    </w:p>
    <w:p w:rsidR="00866139" w:rsidRPr="0020136B" w:rsidRDefault="00866139" w:rsidP="00FC0B8E">
      <w:pPr>
        <w:pStyle w:val="BodyBulletB"/>
        <w:rPr>
          <w:color w:val="auto"/>
          <w:sz w:val="22"/>
          <w:lang w:val="en-CA"/>
        </w:rPr>
      </w:pPr>
      <w:r w:rsidRPr="0020136B">
        <w:rPr>
          <w:color w:val="auto"/>
          <w:sz w:val="22"/>
          <w:lang w:val="en-CA"/>
        </w:rPr>
        <w:t>Bonn, West Germany ("Bonn II"): 2-4 May 1985</w:t>
      </w:r>
    </w:p>
    <w:p w:rsidR="00866139" w:rsidRPr="0020136B" w:rsidRDefault="00866139" w:rsidP="00FC0B8E">
      <w:pPr>
        <w:pStyle w:val="BodyBulletB"/>
        <w:rPr>
          <w:color w:val="auto"/>
          <w:sz w:val="22"/>
          <w:lang w:val="en-CA"/>
        </w:rPr>
      </w:pPr>
      <w:r w:rsidRPr="0020136B">
        <w:rPr>
          <w:color w:val="auto"/>
          <w:sz w:val="22"/>
          <w:lang w:val="en-CA"/>
        </w:rPr>
        <w:t>London, UK ("London II"): 7-9 June 1984</w:t>
      </w:r>
    </w:p>
    <w:p w:rsidR="00866139" w:rsidRPr="0020136B" w:rsidRDefault="00866139" w:rsidP="00FC0B8E">
      <w:pPr>
        <w:pStyle w:val="BodyBulletB"/>
        <w:rPr>
          <w:color w:val="auto"/>
          <w:sz w:val="22"/>
          <w:lang w:val="en-CA"/>
        </w:rPr>
      </w:pPr>
      <w:r w:rsidRPr="0020136B">
        <w:rPr>
          <w:color w:val="auto"/>
          <w:sz w:val="22"/>
          <w:lang w:val="en-CA"/>
        </w:rPr>
        <w:t>Williamsburg, Virginia, USA: 28-30 May 1983</w:t>
      </w:r>
    </w:p>
    <w:p w:rsidR="00866139" w:rsidRPr="0020136B" w:rsidRDefault="00866139" w:rsidP="00FC0B8E">
      <w:pPr>
        <w:pStyle w:val="BodyBulletB"/>
        <w:rPr>
          <w:color w:val="auto"/>
          <w:sz w:val="22"/>
          <w:lang w:val="en-CA"/>
        </w:rPr>
      </w:pPr>
      <w:r w:rsidRPr="0020136B">
        <w:rPr>
          <w:color w:val="auto"/>
          <w:sz w:val="22"/>
          <w:lang w:val="en-CA"/>
        </w:rPr>
        <w:t>Versailles, France: 4-6 June 1982</w:t>
      </w:r>
    </w:p>
    <w:p w:rsidR="00866139" w:rsidRPr="0020136B" w:rsidRDefault="00866139" w:rsidP="00FC0B8E">
      <w:pPr>
        <w:pStyle w:val="BodyBulletB"/>
        <w:rPr>
          <w:color w:val="auto"/>
          <w:sz w:val="22"/>
          <w:lang w:val="en-CA"/>
        </w:rPr>
      </w:pPr>
    </w:p>
    <w:p w:rsidR="00866139" w:rsidRPr="0020136B" w:rsidRDefault="00866139" w:rsidP="00FC0B8E">
      <w:pPr>
        <w:pStyle w:val="BodyBulletB"/>
        <w:rPr>
          <w:color w:val="auto"/>
          <w:sz w:val="22"/>
          <w:lang w:val="en-CA"/>
        </w:rPr>
      </w:pPr>
      <w:r w:rsidRPr="0020136B">
        <w:rPr>
          <w:color w:val="auto"/>
          <w:sz w:val="22"/>
          <w:lang w:val="en-CA"/>
        </w:rPr>
        <w:t>Ottawa, Canada (Montebello): 20-21 July 1981</w:t>
      </w:r>
    </w:p>
    <w:p w:rsidR="00866139" w:rsidRPr="0020136B" w:rsidRDefault="00866139" w:rsidP="00FC0B8E">
      <w:pPr>
        <w:pStyle w:val="BodyBulletB"/>
        <w:rPr>
          <w:color w:val="auto"/>
          <w:sz w:val="22"/>
          <w:lang w:val="en-CA"/>
        </w:rPr>
      </w:pPr>
      <w:r w:rsidRPr="0020136B">
        <w:rPr>
          <w:color w:val="auto"/>
          <w:sz w:val="22"/>
          <w:lang w:val="en-CA"/>
        </w:rPr>
        <w:t>Venice, Italy ("Venice I"): 22-23 June 1980</w:t>
      </w:r>
    </w:p>
    <w:p w:rsidR="00866139" w:rsidRPr="0020136B" w:rsidRDefault="00866139" w:rsidP="00FC0B8E">
      <w:pPr>
        <w:pStyle w:val="BodyBulletB"/>
        <w:rPr>
          <w:color w:val="auto"/>
          <w:sz w:val="22"/>
          <w:lang w:val="en-CA"/>
        </w:rPr>
      </w:pPr>
      <w:r w:rsidRPr="0020136B">
        <w:rPr>
          <w:color w:val="auto"/>
          <w:sz w:val="22"/>
          <w:lang w:val="en-CA"/>
        </w:rPr>
        <w:t>Tokyo, Japan ("Tokyo I"): 28-29 June 1979</w:t>
      </w:r>
    </w:p>
    <w:p w:rsidR="00866139" w:rsidRPr="0020136B" w:rsidRDefault="00866139" w:rsidP="00FC0B8E">
      <w:pPr>
        <w:pStyle w:val="BodyBulletB"/>
        <w:rPr>
          <w:color w:val="auto"/>
          <w:sz w:val="22"/>
          <w:lang w:val="en-CA"/>
        </w:rPr>
      </w:pPr>
      <w:r w:rsidRPr="0020136B">
        <w:rPr>
          <w:color w:val="auto"/>
          <w:sz w:val="22"/>
          <w:lang w:val="en-CA"/>
        </w:rPr>
        <w:t>Bonn, West Germany ("Bonn I"): 16-17 July 1978</w:t>
      </w:r>
    </w:p>
    <w:p w:rsidR="00866139" w:rsidRPr="0020136B" w:rsidRDefault="00866139" w:rsidP="00FC0B8E">
      <w:pPr>
        <w:pStyle w:val="BodyBulletB"/>
        <w:rPr>
          <w:color w:val="auto"/>
          <w:sz w:val="22"/>
          <w:lang w:val="en-CA"/>
        </w:rPr>
      </w:pPr>
      <w:r w:rsidRPr="0020136B">
        <w:rPr>
          <w:color w:val="auto"/>
          <w:sz w:val="22"/>
          <w:lang w:val="en-CA"/>
        </w:rPr>
        <w:t>London, UK ("London I"): 7-8 May 1977</w:t>
      </w:r>
    </w:p>
    <w:p w:rsidR="00866139" w:rsidRPr="0020136B" w:rsidRDefault="00866139" w:rsidP="00FC0B8E">
      <w:pPr>
        <w:pStyle w:val="BodyBulletB"/>
        <w:rPr>
          <w:color w:val="auto"/>
          <w:sz w:val="22"/>
          <w:lang w:val="en-CA"/>
        </w:rPr>
      </w:pPr>
      <w:r w:rsidRPr="0020136B">
        <w:rPr>
          <w:color w:val="auto"/>
          <w:sz w:val="22"/>
          <w:lang w:val="en-CA"/>
        </w:rPr>
        <w:t>San Juan, Puerto Rico, USA: 27-28 June 1976</w:t>
      </w:r>
    </w:p>
    <w:p w:rsidR="00866139" w:rsidRPr="0020136B" w:rsidRDefault="00866139" w:rsidP="00FC0B8E">
      <w:pPr>
        <w:pStyle w:val="BodyBulletB"/>
        <w:rPr>
          <w:color w:val="auto"/>
          <w:sz w:val="22"/>
          <w:lang w:val="en-CA"/>
        </w:rPr>
      </w:pPr>
      <w:proofErr w:type="spellStart"/>
      <w:r w:rsidRPr="0020136B">
        <w:rPr>
          <w:color w:val="auto"/>
          <w:sz w:val="22"/>
          <w:lang w:val="en-CA"/>
        </w:rPr>
        <w:t>Rambouillet</w:t>
      </w:r>
      <w:proofErr w:type="spellEnd"/>
      <w:r w:rsidRPr="0020136B">
        <w:rPr>
          <w:color w:val="auto"/>
          <w:sz w:val="22"/>
          <w:lang w:val="en-CA"/>
        </w:rPr>
        <w:t>, France: 15-17 November 1975</w:t>
      </w:r>
    </w:p>
    <w:p w:rsidR="00866139" w:rsidRDefault="00866139">
      <w:pPr>
        <w:pStyle w:val="BodyBulletB"/>
      </w:pPr>
      <w:r>
        <w:br w:type="page"/>
      </w:r>
      <w:r>
        <w:lastRenderedPageBreak/>
        <w:t>Name</w:t>
      </w:r>
      <w:proofErr w:type="gramStart"/>
      <w:r>
        <w:t>:_</w:t>
      </w:r>
      <w:proofErr w:type="gramEnd"/>
      <w:r>
        <w:t xml:space="preserve">_________________________         </w:t>
      </w:r>
      <w:r>
        <w:tab/>
      </w:r>
      <w:r>
        <w:tab/>
      </w:r>
      <w:r>
        <w:tab/>
      </w:r>
      <w:r>
        <w:tab/>
      </w:r>
      <w:proofErr w:type="spellStart"/>
      <w:r>
        <w:t>Blackline</w:t>
      </w:r>
      <w:proofErr w:type="spellEnd"/>
      <w:r>
        <w:t xml:space="preserve"> Master #3</w:t>
      </w:r>
    </w:p>
    <w:p w:rsidR="00866139" w:rsidRDefault="00866139">
      <w:pPr>
        <w:pStyle w:val="BodyBulletB"/>
      </w:pPr>
    </w:p>
    <w:p w:rsidR="00866139" w:rsidRPr="006F62EC" w:rsidRDefault="00866139" w:rsidP="0020136B">
      <w:pPr>
        <w:pStyle w:val="BodyBulletB"/>
        <w:jc w:val="center"/>
        <w:rPr>
          <w:b/>
          <w:sz w:val="36"/>
        </w:rPr>
      </w:pPr>
      <w:r w:rsidRPr="006F62EC">
        <w:rPr>
          <w:b/>
          <w:sz w:val="36"/>
        </w:rPr>
        <w:t>Preparing for Inquiry</w:t>
      </w:r>
    </w:p>
    <w:p w:rsidR="00866139" w:rsidRPr="000B5394" w:rsidRDefault="00866139" w:rsidP="00FC0B8E">
      <w:pPr>
        <w:pStyle w:val="BodyBulletB"/>
        <w:rPr>
          <w:color w:val="auto"/>
          <w:lang w:val="en-CA"/>
        </w:rPr>
      </w:pPr>
    </w:p>
    <w:p w:rsidR="00866139" w:rsidRPr="000B5394" w:rsidRDefault="00866139" w:rsidP="00FC0B8E">
      <w:pPr>
        <w:pStyle w:val="BodyBulletB"/>
        <w:rPr>
          <w:color w:val="auto"/>
          <w:lang w:val="en-CA"/>
        </w:rPr>
      </w:pPr>
    </w:p>
    <w:p w:rsidR="00866139" w:rsidRPr="000B5394" w:rsidRDefault="00866139" w:rsidP="00FC0B8E">
      <w:pPr>
        <w:pStyle w:val="BodyBulletB"/>
        <w:rPr>
          <w:color w:val="auto"/>
          <w:lang w:val="en-CA"/>
        </w:rPr>
      </w:pPr>
      <w:r w:rsidRPr="000B5394">
        <w:rPr>
          <w:color w:val="auto"/>
          <w:lang w:val="en-CA"/>
        </w:rPr>
        <w:t>Our task:</w:t>
      </w:r>
      <w:r w:rsidRPr="000B5394">
        <w:rPr>
          <w:color w:val="auto"/>
          <w:lang w:val="en-CA"/>
        </w:rPr>
        <w:tab/>
        <w:t xml:space="preserve">Look for patterns and trends in the choices of G8 summit locations to help </w:t>
      </w:r>
    </w:p>
    <w:p w:rsidR="00866139" w:rsidRPr="000B5394" w:rsidRDefault="00866139" w:rsidP="00FC0B8E">
      <w:pPr>
        <w:pStyle w:val="BodyBulletB"/>
        <w:rPr>
          <w:color w:val="auto"/>
          <w:lang w:val="en-CA"/>
        </w:rPr>
      </w:pPr>
      <w:r w:rsidRPr="000B5394">
        <w:rPr>
          <w:color w:val="auto"/>
          <w:lang w:val="en-CA"/>
        </w:rPr>
        <w:tab/>
      </w:r>
      <w:r w:rsidRPr="000B5394">
        <w:rPr>
          <w:color w:val="auto"/>
          <w:lang w:val="en-CA"/>
        </w:rPr>
        <w:tab/>
      </w:r>
      <w:proofErr w:type="gramStart"/>
      <w:r w:rsidRPr="000B5394">
        <w:rPr>
          <w:color w:val="auto"/>
          <w:lang w:val="en-CA"/>
        </w:rPr>
        <w:t>us</w:t>
      </w:r>
      <w:proofErr w:type="gramEnd"/>
      <w:r w:rsidRPr="000B5394">
        <w:rPr>
          <w:color w:val="auto"/>
          <w:lang w:val="en-CA"/>
        </w:rPr>
        <w:t xml:space="preserve"> determine the criteria used in the selection of locations.</w:t>
      </w:r>
    </w:p>
    <w:p w:rsidR="00866139" w:rsidRPr="000B5394" w:rsidRDefault="00866139" w:rsidP="00FC0B8E">
      <w:pPr>
        <w:pStyle w:val="BodyBulletB"/>
        <w:rPr>
          <w:color w:val="auto"/>
          <w:lang w:val="en-C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firstRow="1" w:lastRow="0" w:firstColumn="1" w:lastColumn="0" w:noHBand="0" w:noVBand="0"/>
      </w:tblPr>
      <w:tblGrid>
        <w:gridCol w:w="2117"/>
        <w:gridCol w:w="2483"/>
        <w:gridCol w:w="2435"/>
        <w:gridCol w:w="2541"/>
      </w:tblGrid>
      <w:tr w:rsidR="00866139" w:rsidRPr="000B5394" w:rsidTr="00307295">
        <w:tc>
          <w:tcPr>
            <w:tcW w:w="2117" w:type="dxa"/>
            <w:shd w:val="clear" w:color="auto" w:fill="auto"/>
          </w:tcPr>
          <w:p w:rsidR="00866139" w:rsidRPr="00307295" w:rsidRDefault="00866139" w:rsidP="00FC0B8E">
            <w:pPr>
              <w:pStyle w:val="BodyBulletB"/>
              <w:rPr>
                <w:color w:val="auto"/>
                <w:lang w:val="en-CA"/>
              </w:rPr>
            </w:pPr>
            <w:r w:rsidRPr="00307295">
              <w:rPr>
                <w:color w:val="auto"/>
                <w:lang w:val="en-CA"/>
              </w:rPr>
              <w:t>Our initial observations about the list of locations</w:t>
            </w:r>
          </w:p>
        </w:tc>
        <w:tc>
          <w:tcPr>
            <w:tcW w:w="2483" w:type="dxa"/>
            <w:shd w:val="clear" w:color="auto" w:fill="auto"/>
          </w:tcPr>
          <w:p w:rsidR="00866139" w:rsidRPr="00307295" w:rsidRDefault="00866139" w:rsidP="00FC0B8E">
            <w:pPr>
              <w:pStyle w:val="BodyBulletB"/>
              <w:rPr>
                <w:color w:val="auto"/>
                <w:lang w:val="en-CA"/>
              </w:rPr>
            </w:pPr>
            <w:r w:rsidRPr="00307295">
              <w:rPr>
                <w:color w:val="auto"/>
                <w:lang w:val="en-CA"/>
              </w:rPr>
              <w:t>Specific questions that we have</w:t>
            </w:r>
          </w:p>
          <w:p w:rsidR="00866139" w:rsidRPr="00307295" w:rsidRDefault="00866139" w:rsidP="00FC0B8E">
            <w:pPr>
              <w:pStyle w:val="BodyBulletB"/>
              <w:rPr>
                <w:color w:val="auto"/>
                <w:lang w:val="en-CA"/>
              </w:rPr>
            </w:pPr>
          </w:p>
        </w:tc>
        <w:tc>
          <w:tcPr>
            <w:tcW w:w="2435" w:type="dxa"/>
            <w:shd w:val="clear" w:color="auto" w:fill="auto"/>
          </w:tcPr>
          <w:p w:rsidR="00866139" w:rsidRPr="00307295" w:rsidRDefault="00866139" w:rsidP="00FC0B8E">
            <w:pPr>
              <w:pStyle w:val="BodyBulletB"/>
              <w:rPr>
                <w:color w:val="auto"/>
                <w:lang w:val="en-CA"/>
              </w:rPr>
            </w:pPr>
            <w:r w:rsidRPr="00307295">
              <w:rPr>
                <w:color w:val="auto"/>
                <w:lang w:val="en-CA"/>
              </w:rPr>
              <w:t>Where we might find the answers</w:t>
            </w:r>
          </w:p>
          <w:p w:rsidR="00866139" w:rsidRPr="00307295" w:rsidRDefault="00866139" w:rsidP="00FC0B8E">
            <w:pPr>
              <w:pStyle w:val="BodyBulletB"/>
              <w:rPr>
                <w:color w:val="auto"/>
                <w:lang w:val="en-CA"/>
              </w:rPr>
            </w:pPr>
          </w:p>
        </w:tc>
        <w:tc>
          <w:tcPr>
            <w:tcW w:w="2541" w:type="dxa"/>
            <w:shd w:val="clear" w:color="auto" w:fill="auto"/>
          </w:tcPr>
          <w:p w:rsidR="00866139" w:rsidRPr="00307295" w:rsidRDefault="00866139" w:rsidP="00FC0B8E">
            <w:pPr>
              <w:pStyle w:val="BodyBulletB"/>
              <w:rPr>
                <w:color w:val="auto"/>
                <w:lang w:val="en-CA"/>
              </w:rPr>
            </w:pPr>
            <w:r w:rsidRPr="00307295">
              <w:rPr>
                <w:color w:val="auto"/>
                <w:lang w:val="en-CA"/>
              </w:rPr>
              <w:t>This information might help us decide if…</w:t>
            </w:r>
          </w:p>
        </w:tc>
      </w:tr>
      <w:tr w:rsidR="00866139" w:rsidRPr="000B5394" w:rsidTr="00307295">
        <w:tc>
          <w:tcPr>
            <w:tcW w:w="2117" w:type="dxa"/>
            <w:shd w:val="clear" w:color="auto" w:fill="auto"/>
          </w:tcPr>
          <w:p w:rsidR="00866139" w:rsidRPr="00307295" w:rsidRDefault="00866139" w:rsidP="00FC0B8E">
            <w:pPr>
              <w:pStyle w:val="BodyBulletB"/>
              <w:rPr>
                <w:color w:val="auto"/>
                <w:sz w:val="22"/>
                <w:lang w:val="en-CA"/>
              </w:rPr>
            </w:pPr>
            <w:proofErr w:type="gramStart"/>
            <w:r w:rsidRPr="00307295">
              <w:rPr>
                <w:rFonts w:ascii="Lucida Handwriting" w:hAnsi="Lucida Handwriting"/>
                <w:color w:val="auto"/>
                <w:sz w:val="22"/>
                <w:lang w:val="en-CA"/>
              </w:rPr>
              <w:t>e.g</w:t>
            </w:r>
            <w:proofErr w:type="gramEnd"/>
            <w:r w:rsidRPr="00307295">
              <w:rPr>
                <w:rFonts w:ascii="Lucida Handwriting" w:hAnsi="Lucida Handwriting"/>
                <w:color w:val="auto"/>
                <w:sz w:val="22"/>
                <w:lang w:val="en-CA"/>
              </w:rPr>
              <w:t>. Some locations were in famous cities; others were in less well-known places.</w:t>
            </w:r>
          </w:p>
        </w:tc>
        <w:tc>
          <w:tcPr>
            <w:tcW w:w="2483" w:type="dxa"/>
            <w:shd w:val="clear" w:color="auto" w:fill="auto"/>
          </w:tcPr>
          <w:p w:rsidR="00866139" w:rsidRPr="00307295" w:rsidRDefault="00866139" w:rsidP="00FC0B8E">
            <w:pPr>
              <w:pStyle w:val="BodyBulletB"/>
              <w:rPr>
                <w:rFonts w:ascii="Lucida Handwriting" w:hAnsi="Lucida Handwriting"/>
                <w:color w:val="auto"/>
                <w:sz w:val="22"/>
                <w:lang w:val="en-CA"/>
              </w:rPr>
            </w:pPr>
            <w:r w:rsidRPr="00307295">
              <w:rPr>
                <w:rFonts w:ascii="Lucida Handwriting" w:hAnsi="Lucida Handwriting"/>
                <w:color w:val="auto"/>
                <w:sz w:val="22"/>
                <w:lang w:val="en-CA"/>
              </w:rPr>
              <w:t xml:space="preserve">e.g. </w:t>
            </w:r>
          </w:p>
          <w:p w:rsidR="00866139" w:rsidRPr="00307295" w:rsidRDefault="00866139" w:rsidP="00FC0B8E">
            <w:pPr>
              <w:pStyle w:val="BodyBulletB"/>
              <w:rPr>
                <w:rFonts w:ascii="Lucida Handwriting" w:hAnsi="Lucida Handwriting"/>
                <w:color w:val="auto"/>
                <w:sz w:val="22"/>
                <w:lang w:val="en-CA"/>
              </w:rPr>
            </w:pPr>
            <w:r w:rsidRPr="00307295">
              <w:rPr>
                <w:rFonts w:ascii="Lucida Handwriting" w:hAnsi="Lucida Handwriting"/>
                <w:color w:val="auto"/>
                <w:sz w:val="22"/>
                <w:lang w:val="en-CA"/>
              </w:rPr>
              <w:t>- Was each location in an urban, suburban or rural area?</w:t>
            </w:r>
          </w:p>
          <w:p w:rsidR="00866139" w:rsidRPr="00307295" w:rsidRDefault="00866139" w:rsidP="00FC0B8E">
            <w:pPr>
              <w:pStyle w:val="BodyBulletB"/>
              <w:rPr>
                <w:rFonts w:ascii="Lucida Handwriting" w:hAnsi="Lucida Handwriting"/>
                <w:color w:val="auto"/>
                <w:sz w:val="22"/>
                <w:lang w:val="en-CA"/>
              </w:rPr>
            </w:pPr>
            <w:r w:rsidRPr="00307295">
              <w:rPr>
                <w:rFonts w:ascii="Lucida Handwriting" w:hAnsi="Lucida Handwriting"/>
                <w:color w:val="auto"/>
                <w:sz w:val="22"/>
                <w:lang w:val="en-CA"/>
              </w:rPr>
              <w:t>- What was the population of each location?</w:t>
            </w:r>
          </w:p>
          <w:p w:rsidR="00866139" w:rsidRPr="00307295" w:rsidRDefault="00866139" w:rsidP="00FC0B8E">
            <w:pPr>
              <w:pStyle w:val="BodyBulletB"/>
              <w:rPr>
                <w:rFonts w:ascii="Lucida Handwriting" w:hAnsi="Lucida Handwriting"/>
                <w:color w:val="auto"/>
                <w:sz w:val="22"/>
                <w:lang w:val="en-CA"/>
              </w:rPr>
            </w:pPr>
            <w:r w:rsidRPr="00307295">
              <w:rPr>
                <w:rFonts w:ascii="Lucida Handwriting" w:hAnsi="Lucida Handwriting"/>
                <w:color w:val="auto"/>
                <w:sz w:val="22"/>
                <w:lang w:val="en-CA"/>
              </w:rPr>
              <w:t>- When did the shift happen from big cities to smaller towns?</w:t>
            </w:r>
          </w:p>
          <w:p w:rsidR="00866139" w:rsidRPr="00307295" w:rsidRDefault="00866139" w:rsidP="00FC0B8E">
            <w:pPr>
              <w:pStyle w:val="BodyBulletB"/>
              <w:rPr>
                <w:color w:val="auto"/>
                <w:lang w:val="en-CA"/>
              </w:rPr>
            </w:pPr>
          </w:p>
        </w:tc>
        <w:tc>
          <w:tcPr>
            <w:tcW w:w="2435" w:type="dxa"/>
            <w:shd w:val="clear" w:color="auto" w:fill="auto"/>
          </w:tcPr>
          <w:p w:rsidR="00866139" w:rsidRPr="00307295" w:rsidRDefault="00866139" w:rsidP="00FC0B8E">
            <w:pPr>
              <w:pStyle w:val="BodyBulletB"/>
              <w:rPr>
                <w:rFonts w:ascii="Lucida Handwriting" w:hAnsi="Lucida Handwriting"/>
                <w:color w:val="auto"/>
                <w:sz w:val="22"/>
                <w:lang w:val="en-CA"/>
              </w:rPr>
            </w:pPr>
            <w:r w:rsidRPr="00307295">
              <w:rPr>
                <w:rFonts w:ascii="Lucida Handwriting" w:hAnsi="Lucida Handwriting"/>
                <w:color w:val="auto"/>
                <w:sz w:val="22"/>
                <w:lang w:val="en-CA"/>
              </w:rPr>
              <w:t xml:space="preserve">e.g. </w:t>
            </w:r>
          </w:p>
          <w:p w:rsidR="00866139" w:rsidRPr="00307295" w:rsidRDefault="00866139" w:rsidP="00FC0B8E">
            <w:pPr>
              <w:pStyle w:val="BodyBulletB"/>
              <w:rPr>
                <w:rFonts w:ascii="Lucida Handwriting" w:hAnsi="Lucida Handwriting"/>
                <w:color w:val="auto"/>
                <w:sz w:val="22"/>
                <w:lang w:val="en-CA"/>
              </w:rPr>
            </w:pPr>
            <w:r w:rsidRPr="00307295">
              <w:rPr>
                <w:rFonts w:ascii="Lucida Handwriting" w:hAnsi="Lucida Handwriting"/>
                <w:color w:val="auto"/>
                <w:sz w:val="22"/>
                <w:lang w:val="en-CA"/>
              </w:rPr>
              <w:t>- Atlas of the world – statistics and thematic maps</w:t>
            </w:r>
          </w:p>
          <w:p w:rsidR="00866139" w:rsidRPr="00307295" w:rsidRDefault="00866139" w:rsidP="00FC0B8E">
            <w:pPr>
              <w:pStyle w:val="BodyBulletB"/>
              <w:rPr>
                <w:rFonts w:ascii="Lucida Handwriting" w:hAnsi="Lucida Handwriting"/>
                <w:color w:val="auto"/>
                <w:sz w:val="22"/>
                <w:lang w:val="en-CA"/>
              </w:rPr>
            </w:pPr>
            <w:r w:rsidRPr="00307295">
              <w:rPr>
                <w:rFonts w:ascii="Lucida Handwriting" w:hAnsi="Lucida Handwriting"/>
                <w:color w:val="auto"/>
                <w:sz w:val="22"/>
                <w:lang w:val="en-CA"/>
              </w:rPr>
              <w:t>- C.I.A. fact file</w:t>
            </w:r>
          </w:p>
          <w:p w:rsidR="00866139" w:rsidRPr="00307295" w:rsidRDefault="00866139" w:rsidP="00FC0B8E">
            <w:pPr>
              <w:pStyle w:val="BodyBulletB"/>
              <w:rPr>
                <w:color w:val="auto"/>
                <w:lang w:val="en-CA"/>
              </w:rPr>
            </w:pPr>
            <w:r w:rsidRPr="00307295">
              <w:rPr>
                <w:rFonts w:ascii="Lucida Handwriting" w:hAnsi="Lucida Handwriting"/>
                <w:color w:val="auto"/>
                <w:sz w:val="22"/>
                <w:lang w:val="en-CA"/>
              </w:rPr>
              <w:t>- municipal websites</w:t>
            </w:r>
          </w:p>
        </w:tc>
        <w:tc>
          <w:tcPr>
            <w:tcW w:w="2541" w:type="dxa"/>
            <w:shd w:val="clear" w:color="auto" w:fill="auto"/>
          </w:tcPr>
          <w:p w:rsidR="00866139" w:rsidRPr="00307295" w:rsidRDefault="00866139" w:rsidP="00FC0B8E">
            <w:pPr>
              <w:pStyle w:val="BodyBulletB"/>
              <w:rPr>
                <w:rFonts w:ascii="Lucida Handwriting" w:hAnsi="Lucida Handwriting"/>
                <w:color w:val="auto"/>
                <w:sz w:val="22"/>
                <w:lang w:val="en-CA"/>
              </w:rPr>
            </w:pPr>
            <w:r w:rsidRPr="00307295">
              <w:rPr>
                <w:rFonts w:ascii="Lucida Handwriting" w:hAnsi="Lucida Handwriting"/>
                <w:color w:val="auto"/>
                <w:sz w:val="22"/>
                <w:lang w:val="en-CA"/>
              </w:rPr>
              <w:t xml:space="preserve">e.g. </w:t>
            </w:r>
          </w:p>
          <w:p w:rsidR="00866139" w:rsidRPr="00307295" w:rsidRDefault="00866139" w:rsidP="00FC0B8E">
            <w:pPr>
              <w:pStyle w:val="BodyBulletB"/>
              <w:rPr>
                <w:rFonts w:ascii="Lucida Handwriting" w:hAnsi="Lucida Handwriting"/>
                <w:color w:val="auto"/>
                <w:sz w:val="22"/>
                <w:lang w:val="en-CA"/>
              </w:rPr>
            </w:pPr>
            <w:r w:rsidRPr="00307295">
              <w:rPr>
                <w:rFonts w:ascii="Lucida Handwriting" w:hAnsi="Lucida Handwriting"/>
                <w:color w:val="auto"/>
                <w:sz w:val="22"/>
                <w:lang w:val="en-CA"/>
              </w:rPr>
              <w:t>- If there was a turning point (we think Sept 11, 2001 might be significant) in terms of location choice</w:t>
            </w:r>
          </w:p>
          <w:p w:rsidR="00866139" w:rsidRPr="00307295" w:rsidRDefault="00866139" w:rsidP="00FC0B8E">
            <w:pPr>
              <w:pStyle w:val="BodyBulletB"/>
              <w:rPr>
                <w:color w:val="auto"/>
                <w:lang w:val="en-CA"/>
              </w:rPr>
            </w:pPr>
            <w:r w:rsidRPr="00307295">
              <w:rPr>
                <w:rFonts w:ascii="Lucida Handwriting" w:hAnsi="Lucida Handwriting"/>
                <w:color w:val="auto"/>
                <w:sz w:val="22"/>
                <w:lang w:val="en-CA"/>
              </w:rPr>
              <w:t>- If there is a pattern in terms of the isolation of the summit location</w:t>
            </w:r>
          </w:p>
        </w:tc>
      </w:tr>
      <w:tr w:rsidR="00866139" w:rsidRPr="000B5394" w:rsidTr="00307295">
        <w:tc>
          <w:tcPr>
            <w:tcW w:w="2117" w:type="dxa"/>
            <w:shd w:val="clear" w:color="auto" w:fill="auto"/>
          </w:tcPr>
          <w:p w:rsidR="00866139" w:rsidRPr="00307295" w:rsidRDefault="00866139" w:rsidP="00FC0B8E">
            <w:pPr>
              <w:pStyle w:val="BodyBulletB"/>
              <w:rPr>
                <w:color w:val="auto"/>
                <w:lang w:val="en-CA"/>
              </w:rPr>
            </w:pPr>
          </w:p>
          <w:p w:rsidR="00866139" w:rsidRPr="00307295" w:rsidRDefault="00866139" w:rsidP="00FC0B8E">
            <w:pPr>
              <w:pStyle w:val="BodyBulletB"/>
              <w:rPr>
                <w:color w:val="auto"/>
                <w:lang w:val="en-CA"/>
              </w:rPr>
            </w:pPr>
          </w:p>
          <w:p w:rsidR="00866139" w:rsidRPr="00307295" w:rsidRDefault="00866139" w:rsidP="00FC0B8E">
            <w:pPr>
              <w:pStyle w:val="BodyBulletB"/>
              <w:rPr>
                <w:color w:val="auto"/>
                <w:lang w:val="en-CA"/>
              </w:rPr>
            </w:pPr>
          </w:p>
          <w:p w:rsidR="00866139" w:rsidRPr="00307295" w:rsidRDefault="00866139" w:rsidP="00FC0B8E">
            <w:pPr>
              <w:pStyle w:val="BodyBulletB"/>
              <w:rPr>
                <w:color w:val="auto"/>
                <w:lang w:val="en-CA"/>
              </w:rPr>
            </w:pPr>
          </w:p>
          <w:p w:rsidR="00866139" w:rsidRPr="00307295" w:rsidRDefault="00866139" w:rsidP="00FC0B8E">
            <w:pPr>
              <w:pStyle w:val="BodyBulletB"/>
              <w:rPr>
                <w:color w:val="auto"/>
                <w:lang w:val="en-CA"/>
              </w:rPr>
            </w:pPr>
          </w:p>
        </w:tc>
        <w:tc>
          <w:tcPr>
            <w:tcW w:w="2483" w:type="dxa"/>
            <w:shd w:val="clear" w:color="auto" w:fill="auto"/>
          </w:tcPr>
          <w:p w:rsidR="00866139" w:rsidRPr="00307295" w:rsidRDefault="00866139" w:rsidP="00FC0B8E">
            <w:pPr>
              <w:pStyle w:val="BodyBulletB"/>
              <w:rPr>
                <w:color w:val="auto"/>
                <w:lang w:val="en-CA"/>
              </w:rPr>
            </w:pPr>
          </w:p>
        </w:tc>
        <w:tc>
          <w:tcPr>
            <w:tcW w:w="2435" w:type="dxa"/>
            <w:shd w:val="clear" w:color="auto" w:fill="auto"/>
          </w:tcPr>
          <w:p w:rsidR="00866139" w:rsidRPr="00307295" w:rsidRDefault="00866139" w:rsidP="00FC0B8E">
            <w:pPr>
              <w:pStyle w:val="BodyBulletB"/>
              <w:rPr>
                <w:color w:val="auto"/>
                <w:lang w:val="en-CA"/>
              </w:rPr>
            </w:pPr>
          </w:p>
        </w:tc>
        <w:tc>
          <w:tcPr>
            <w:tcW w:w="2541" w:type="dxa"/>
            <w:shd w:val="clear" w:color="auto" w:fill="auto"/>
          </w:tcPr>
          <w:p w:rsidR="00866139" w:rsidRPr="00307295" w:rsidRDefault="00866139" w:rsidP="00FC0B8E">
            <w:pPr>
              <w:pStyle w:val="BodyBulletB"/>
              <w:rPr>
                <w:color w:val="auto"/>
                <w:lang w:val="en-CA"/>
              </w:rPr>
            </w:pPr>
          </w:p>
        </w:tc>
      </w:tr>
      <w:tr w:rsidR="00866139" w:rsidRPr="000B5394" w:rsidTr="00307295">
        <w:tc>
          <w:tcPr>
            <w:tcW w:w="2117" w:type="dxa"/>
            <w:shd w:val="clear" w:color="auto" w:fill="auto"/>
          </w:tcPr>
          <w:p w:rsidR="00866139" w:rsidRPr="00307295" w:rsidRDefault="00866139" w:rsidP="00FC0B8E">
            <w:pPr>
              <w:pStyle w:val="BodyBulletB"/>
              <w:rPr>
                <w:color w:val="auto"/>
                <w:lang w:val="en-CA"/>
              </w:rPr>
            </w:pPr>
          </w:p>
          <w:p w:rsidR="00866139" w:rsidRPr="00307295" w:rsidRDefault="00866139" w:rsidP="00FC0B8E">
            <w:pPr>
              <w:pStyle w:val="BodyBulletB"/>
              <w:rPr>
                <w:color w:val="auto"/>
                <w:lang w:val="en-CA"/>
              </w:rPr>
            </w:pPr>
          </w:p>
          <w:p w:rsidR="00866139" w:rsidRPr="00307295" w:rsidRDefault="00866139" w:rsidP="00FC0B8E">
            <w:pPr>
              <w:pStyle w:val="BodyBulletB"/>
              <w:rPr>
                <w:color w:val="auto"/>
                <w:lang w:val="en-CA"/>
              </w:rPr>
            </w:pPr>
          </w:p>
          <w:p w:rsidR="00866139" w:rsidRPr="00307295" w:rsidRDefault="00866139" w:rsidP="00FC0B8E">
            <w:pPr>
              <w:pStyle w:val="BodyBulletB"/>
              <w:rPr>
                <w:color w:val="auto"/>
                <w:lang w:val="en-CA"/>
              </w:rPr>
            </w:pPr>
          </w:p>
          <w:p w:rsidR="00866139" w:rsidRPr="00307295" w:rsidRDefault="00866139" w:rsidP="00FC0B8E">
            <w:pPr>
              <w:pStyle w:val="BodyBulletB"/>
              <w:rPr>
                <w:color w:val="auto"/>
                <w:lang w:val="en-CA"/>
              </w:rPr>
            </w:pPr>
          </w:p>
          <w:p w:rsidR="00866139" w:rsidRPr="00307295" w:rsidRDefault="00866139" w:rsidP="00FC0B8E">
            <w:pPr>
              <w:pStyle w:val="BodyBulletB"/>
              <w:rPr>
                <w:color w:val="auto"/>
                <w:lang w:val="en-CA"/>
              </w:rPr>
            </w:pPr>
          </w:p>
        </w:tc>
        <w:tc>
          <w:tcPr>
            <w:tcW w:w="2483" w:type="dxa"/>
            <w:shd w:val="clear" w:color="auto" w:fill="auto"/>
          </w:tcPr>
          <w:p w:rsidR="00866139" w:rsidRPr="00307295" w:rsidRDefault="00866139" w:rsidP="00FC0B8E">
            <w:pPr>
              <w:pStyle w:val="BodyBulletB"/>
              <w:rPr>
                <w:color w:val="auto"/>
                <w:lang w:val="en-CA"/>
              </w:rPr>
            </w:pPr>
          </w:p>
        </w:tc>
        <w:tc>
          <w:tcPr>
            <w:tcW w:w="2435" w:type="dxa"/>
            <w:shd w:val="clear" w:color="auto" w:fill="auto"/>
          </w:tcPr>
          <w:p w:rsidR="00866139" w:rsidRPr="00307295" w:rsidRDefault="00866139" w:rsidP="00FC0B8E">
            <w:pPr>
              <w:pStyle w:val="BodyBulletB"/>
              <w:rPr>
                <w:color w:val="auto"/>
                <w:lang w:val="en-CA"/>
              </w:rPr>
            </w:pPr>
          </w:p>
        </w:tc>
        <w:tc>
          <w:tcPr>
            <w:tcW w:w="2541" w:type="dxa"/>
            <w:shd w:val="clear" w:color="auto" w:fill="auto"/>
          </w:tcPr>
          <w:p w:rsidR="00866139" w:rsidRPr="00307295" w:rsidRDefault="00866139" w:rsidP="00FC0B8E">
            <w:pPr>
              <w:pStyle w:val="BodyBulletB"/>
              <w:rPr>
                <w:color w:val="auto"/>
                <w:lang w:val="en-CA"/>
              </w:rPr>
            </w:pPr>
          </w:p>
        </w:tc>
      </w:tr>
      <w:tr w:rsidR="00866139" w:rsidRPr="000B5394" w:rsidTr="00307295">
        <w:tc>
          <w:tcPr>
            <w:tcW w:w="2117" w:type="dxa"/>
            <w:shd w:val="clear" w:color="auto" w:fill="auto"/>
          </w:tcPr>
          <w:p w:rsidR="00866139" w:rsidRPr="00307295" w:rsidRDefault="00866139" w:rsidP="00FC0B8E">
            <w:pPr>
              <w:pStyle w:val="BodyBulletB"/>
              <w:rPr>
                <w:color w:val="auto"/>
                <w:lang w:val="en-CA"/>
              </w:rPr>
            </w:pPr>
          </w:p>
          <w:p w:rsidR="00866139" w:rsidRPr="00307295" w:rsidRDefault="00866139" w:rsidP="00FC0B8E">
            <w:pPr>
              <w:pStyle w:val="BodyBulletB"/>
              <w:rPr>
                <w:color w:val="auto"/>
                <w:lang w:val="en-CA"/>
              </w:rPr>
            </w:pPr>
          </w:p>
          <w:p w:rsidR="00866139" w:rsidRPr="00307295" w:rsidRDefault="00866139" w:rsidP="00FC0B8E">
            <w:pPr>
              <w:pStyle w:val="BodyBulletB"/>
              <w:rPr>
                <w:color w:val="auto"/>
                <w:lang w:val="en-CA"/>
              </w:rPr>
            </w:pPr>
          </w:p>
          <w:p w:rsidR="00866139" w:rsidRPr="00307295" w:rsidRDefault="00866139" w:rsidP="00FC0B8E">
            <w:pPr>
              <w:pStyle w:val="BodyBulletB"/>
              <w:rPr>
                <w:color w:val="auto"/>
                <w:lang w:val="en-CA"/>
              </w:rPr>
            </w:pPr>
          </w:p>
          <w:p w:rsidR="00866139" w:rsidRPr="00307295" w:rsidRDefault="00866139" w:rsidP="00FC0B8E">
            <w:pPr>
              <w:pStyle w:val="BodyBulletB"/>
              <w:rPr>
                <w:color w:val="auto"/>
                <w:lang w:val="en-CA"/>
              </w:rPr>
            </w:pPr>
          </w:p>
        </w:tc>
        <w:tc>
          <w:tcPr>
            <w:tcW w:w="2483" w:type="dxa"/>
            <w:shd w:val="clear" w:color="auto" w:fill="auto"/>
          </w:tcPr>
          <w:p w:rsidR="00866139" w:rsidRPr="00307295" w:rsidRDefault="00866139" w:rsidP="00FC0B8E">
            <w:pPr>
              <w:pStyle w:val="BodyBulletB"/>
              <w:rPr>
                <w:color w:val="auto"/>
                <w:lang w:val="en-CA"/>
              </w:rPr>
            </w:pPr>
          </w:p>
        </w:tc>
        <w:tc>
          <w:tcPr>
            <w:tcW w:w="2435" w:type="dxa"/>
            <w:shd w:val="clear" w:color="auto" w:fill="auto"/>
          </w:tcPr>
          <w:p w:rsidR="00866139" w:rsidRPr="00307295" w:rsidRDefault="00866139" w:rsidP="00FC0B8E">
            <w:pPr>
              <w:pStyle w:val="BodyBulletB"/>
              <w:rPr>
                <w:color w:val="auto"/>
                <w:lang w:val="en-CA"/>
              </w:rPr>
            </w:pPr>
          </w:p>
        </w:tc>
        <w:tc>
          <w:tcPr>
            <w:tcW w:w="2541" w:type="dxa"/>
            <w:shd w:val="clear" w:color="auto" w:fill="auto"/>
          </w:tcPr>
          <w:p w:rsidR="00866139" w:rsidRPr="00307295" w:rsidRDefault="00866139" w:rsidP="00FC0B8E">
            <w:pPr>
              <w:pStyle w:val="BodyBulletB"/>
              <w:rPr>
                <w:color w:val="auto"/>
                <w:lang w:val="en-CA"/>
              </w:rPr>
            </w:pPr>
          </w:p>
        </w:tc>
      </w:tr>
    </w:tbl>
    <w:p w:rsidR="00866139" w:rsidRPr="000B5394" w:rsidRDefault="00866139" w:rsidP="00FC0B8E">
      <w:pPr>
        <w:pStyle w:val="BodyBulletB"/>
        <w:rPr>
          <w:color w:val="auto"/>
          <w:lang w:val="en-CA"/>
        </w:rPr>
      </w:pPr>
    </w:p>
    <w:p w:rsidR="00866139" w:rsidRPr="000B5394" w:rsidRDefault="00866139" w:rsidP="00FC0B8E">
      <w:pPr>
        <w:pStyle w:val="BodyBulletB"/>
        <w:rPr>
          <w:color w:val="auto"/>
          <w:lang w:val="en-CA"/>
        </w:rPr>
      </w:pPr>
    </w:p>
    <w:p w:rsidR="00866139" w:rsidRDefault="00866139">
      <w:pPr>
        <w:pStyle w:val="BodyBulletB"/>
      </w:pPr>
      <w:r>
        <w:br w:type="page"/>
      </w:r>
      <w:r>
        <w:lastRenderedPageBreak/>
        <w:t>Name</w:t>
      </w:r>
      <w:proofErr w:type="gramStart"/>
      <w:r>
        <w:t>:_</w:t>
      </w:r>
      <w:proofErr w:type="gramEnd"/>
      <w:r>
        <w:t xml:space="preserve">_________________________         </w:t>
      </w:r>
      <w:r>
        <w:tab/>
      </w:r>
      <w:r>
        <w:tab/>
      </w:r>
      <w:r>
        <w:tab/>
      </w:r>
      <w:r>
        <w:tab/>
      </w:r>
      <w:proofErr w:type="spellStart"/>
      <w:r>
        <w:t>Blackline</w:t>
      </w:r>
      <w:proofErr w:type="spellEnd"/>
      <w:r>
        <w:t xml:space="preserve"> Master #4</w:t>
      </w:r>
    </w:p>
    <w:p w:rsidR="00866139" w:rsidRDefault="00866139">
      <w:pPr>
        <w:pStyle w:val="BodyBulletB"/>
      </w:pPr>
    </w:p>
    <w:p w:rsidR="00866139" w:rsidRPr="006F62EC" w:rsidRDefault="00866139" w:rsidP="0020136B">
      <w:pPr>
        <w:pStyle w:val="BodyBulletB"/>
        <w:jc w:val="center"/>
        <w:rPr>
          <w:b/>
          <w:sz w:val="36"/>
        </w:rPr>
      </w:pPr>
      <w:r w:rsidRPr="006F62EC">
        <w:rPr>
          <w:b/>
          <w:sz w:val="36"/>
        </w:rPr>
        <w:t>Hosting the G8 – Most Pressing Concerns</w:t>
      </w:r>
    </w:p>
    <w:p w:rsidR="00866139" w:rsidRPr="000B5394" w:rsidRDefault="00866139" w:rsidP="00FC0B8E">
      <w:pPr>
        <w:pStyle w:val="BodyBulletB"/>
        <w:rPr>
          <w:color w:val="auto"/>
          <w:lang w:val="en-CA"/>
        </w:rPr>
      </w:pPr>
    </w:p>
    <w:p w:rsidR="00866139" w:rsidRPr="000B5394" w:rsidRDefault="00866139" w:rsidP="00FC0B8E">
      <w:pPr>
        <w:pStyle w:val="BodyBulletB"/>
        <w:rPr>
          <w:color w:val="auto"/>
          <w:lang w:val="en-CA"/>
        </w:rPr>
      </w:pPr>
    </w:p>
    <w:p w:rsidR="00866139" w:rsidRPr="000B5394" w:rsidRDefault="00866139" w:rsidP="00FC0B8E">
      <w:pPr>
        <w:pStyle w:val="BodyBulletB"/>
        <w:rPr>
          <w:color w:val="auto"/>
          <w:lang w:val="en-CA"/>
        </w:rPr>
      </w:pPr>
      <w:r w:rsidRPr="000B5394">
        <w:rPr>
          <w:color w:val="auto"/>
          <w:lang w:val="en-CA"/>
        </w:rPr>
        <w:t>If you were in charge of hosting the G8, what might be your most pressing concerns? You will use this activity to speculate about the concerns of host countries and to guide your inquiry into the characteristics of past summit locations.</w:t>
      </w:r>
    </w:p>
    <w:p w:rsidR="00866139" w:rsidRPr="000B5394" w:rsidRDefault="00866139" w:rsidP="00FC0B8E">
      <w:pPr>
        <w:pStyle w:val="BodyBulletB"/>
        <w:rPr>
          <w:color w:val="auto"/>
          <w:lang w:val="en-CA"/>
        </w:rPr>
      </w:pPr>
    </w:p>
    <w:p w:rsidR="00866139" w:rsidRPr="000B5394" w:rsidRDefault="00866139" w:rsidP="00FC0B8E">
      <w:pPr>
        <w:pStyle w:val="BodyBulletB"/>
        <w:rPr>
          <w:color w:val="auto"/>
          <w:lang w:val="en-CA"/>
        </w:rPr>
      </w:pPr>
    </w:p>
    <w:p w:rsidR="00866139" w:rsidRPr="000B5394" w:rsidRDefault="00866139" w:rsidP="00FC0B8E">
      <w:pPr>
        <w:pStyle w:val="BodyBulletB"/>
        <w:rPr>
          <w:color w:val="auto"/>
          <w:lang w:val="en-CA"/>
        </w:rPr>
      </w:pPr>
    </w:p>
    <w:p w:rsidR="00866139" w:rsidRPr="000B5394" w:rsidRDefault="00FF1276" w:rsidP="00FC0B8E">
      <w:pPr>
        <w:pStyle w:val="BodyBulletB"/>
        <w:rPr>
          <w:color w:val="auto"/>
          <w:lang w:val="en-CA"/>
        </w:rPr>
      </w:pPr>
      <w:r>
        <w:rPr>
          <w:noProof/>
          <w:lang w:eastAsia="en-US"/>
        </w:rPr>
        <w:pict>
          <v:line id="_x0000_s1032" style="position:absolute;z-index:11" from="321pt,197.3pt" to="375pt,197.3pt">
            <v:stroke endarrow="block"/>
          </v:line>
        </w:pict>
      </w:r>
      <w:r>
        <w:rPr>
          <w:noProof/>
          <w:lang w:eastAsia="en-US"/>
        </w:rPr>
        <w:pict>
          <v:line id="_x0000_s1033" style="position:absolute;z-index:10" from="278pt,251.3pt" to="355pt,411.3pt">
            <v:stroke endarrow="block"/>
          </v:line>
        </w:pict>
      </w:r>
      <w:r>
        <w:rPr>
          <w:noProof/>
          <w:lang w:eastAsia="en-US"/>
        </w:rPr>
        <w:pict>
          <v:line id="_x0000_s1034" style="position:absolute;flip:x;z-index:9" from="229pt,259.3pt" to="246pt,391.3pt">
            <v:stroke endarrow="block"/>
          </v:line>
        </w:pict>
      </w:r>
      <w:r>
        <w:rPr>
          <w:noProof/>
          <w:lang w:eastAsia="en-US"/>
        </w:rPr>
        <w:pict>
          <v:line id="_x0000_s1035" style="position:absolute;flip:x;z-index:8" from="150pt,258.3pt" to="222pt,320.3pt">
            <v:stroke endarrow="block"/>
          </v:line>
        </w:pict>
      </w:r>
      <w:r>
        <w:rPr>
          <w:noProof/>
          <w:lang w:eastAsia="en-US"/>
        </w:rPr>
        <w:pict>
          <v:line id="_x0000_s1036" style="position:absolute;flip:x;z-index:7" from="86pt,201.3pt" to="163pt,254.3pt">
            <v:stroke endarrow="block"/>
          </v:line>
        </w:pict>
      </w:r>
      <w:r>
        <w:rPr>
          <w:noProof/>
          <w:lang w:eastAsia="en-US"/>
        </w:rPr>
        <w:pict>
          <v:line id="_x0000_s1037" style="position:absolute;flip:x y;z-index:6" from="86pt,95.3pt" to="190pt,142.3pt">
            <v:stroke endarrow="block"/>
          </v:line>
        </w:pict>
      </w:r>
      <w:r>
        <w:rPr>
          <w:noProof/>
          <w:lang w:eastAsia="en-US"/>
        </w:rPr>
        <w:pict>
          <v:line id="_x0000_s1038" style="position:absolute;flip:y;z-index:5" from="235pt,55.3pt" to="235pt,126.3pt">
            <v:stroke endarrow="block"/>
          </v:line>
        </w:pict>
      </w:r>
      <w:r>
        <w:rPr>
          <w:noProof/>
          <w:lang w:eastAsia="en-US"/>
        </w:rPr>
        <w:pict>
          <v:line id="_x0000_s1039" style="position:absolute;flip:y;z-index:4" from="305pt,79.3pt" to="392pt,152.3pt">
            <v:stroke endarrow="block"/>
          </v:line>
        </w:pict>
      </w:r>
      <w:r>
        <w:rPr>
          <w:noProof/>
          <w:lang w:eastAsia="en-US"/>
        </w:rPr>
        <w:pict>
          <v:oval id="_x0000_s1040" style="position:absolute;margin-left:164pt;margin-top:127.3pt;width:158pt;height:132pt;z-index:3">
            <v:textbox style="mso-next-textbox:#_x0000_s1040">
              <w:txbxContent>
                <w:p w:rsidR="00FF1276" w:rsidRPr="00254522" w:rsidRDefault="00FF1276" w:rsidP="00254522">
                  <w:pPr>
                    <w:jc w:val="center"/>
                    <w:rPr>
                      <w:rFonts w:ascii="Helvetica" w:hAnsi="Helvetica"/>
                      <w:b/>
                    </w:rPr>
                  </w:pPr>
                  <w:r w:rsidRPr="00254522">
                    <w:rPr>
                      <w:b/>
                    </w:rPr>
                    <w:t>Hosting the G8: We are concerned about making sure that…</w:t>
                  </w:r>
                </w:p>
              </w:txbxContent>
            </v:textbox>
          </v:oval>
        </w:pict>
      </w:r>
    </w:p>
    <w:p w:rsidR="00866139" w:rsidRDefault="00866139">
      <w:pPr>
        <w:pStyle w:val="BodyBulletB"/>
        <w:sectPr w:rsidR="00866139">
          <w:headerReference w:type="even" r:id="rId15"/>
          <w:headerReference w:type="default" r:id="rId16"/>
          <w:footerReference w:type="even" r:id="rId17"/>
          <w:footerReference w:type="default" r:id="rId18"/>
          <w:headerReference w:type="first" r:id="rId19"/>
          <w:footerReference w:type="first" r:id="rId20"/>
          <w:pgSz w:w="12240" w:h="15840"/>
          <w:pgMar w:top="1440" w:right="1440" w:bottom="1440" w:left="1440" w:header="720" w:footer="864" w:gutter="0"/>
          <w:cols w:space="720"/>
        </w:sectPr>
      </w:pPr>
    </w:p>
    <w:p w:rsidR="00866139" w:rsidRDefault="00866139">
      <w:pPr>
        <w:pStyle w:val="BodyBulletB"/>
      </w:pPr>
      <w:r>
        <w:lastRenderedPageBreak/>
        <w:t>Name</w:t>
      </w:r>
      <w:proofErr w:type="gramStart"/>
      <w:r>
        <w:t>:_</w:t>
      </w:r>
      <w:proofErr w:type="gramEnd"/>
      <w:r>
        <w:t xml:space="preserve">_________________________         </w:t>
      </w:r>
      <w:r>
        <w:tab/>
      </w:r>
      <w:r>
        <w:tab/>
      </w:r>
      <w:r>
        <w:tab/>
      </w:r>
      <w:r>
        <w:tab/>
      </w:r>
      <w:proofErr w:type="spellStart"/>
      <w:r>
        <w:t>Blackline</w:t>
      </w:r>
      <w:proofErr w:type="spellEnd"/>
      <w:r>
        <w:t xml:space="preserve"> Master #5</w:t>
      </w:r>
    </w:p>
    <w:p w:rsidR="00866139" w:rsidRDefault="00866139">
      <w:pPr>
        <w:pStyle w:val="BodyBulletB"/>
      </w:pPr>
    </w:p>
    <w:p w:rsidR="00866139" w:rsidRPr="006F62EC" w:rsidRDefault="00866139" w:rsidP="0020136B">
      <w:pPr>
        <w:pStyle w:val="BodyBulletB"/>
        <w:jc w:val="center"/>
        <w:rPr>
          <w:b/>
          <w:sz w:val="36"/>
        </w:rPr>
      </w:pPr>
      <w:r w:rsidRPr="006F62EC">
        <w:rPr>
          <w:b/>
          <w:sz w:val="36"/>
        </w:rPr>
        <w:t>Recording our Research</w:t>
      </w:r>
    </w:p>
    <w:p w:rsidR="00866139" w:rsidRPr="006F62EC" w:rsidRDefault="00866139" w:rsidP="0020136B">
      <w:pPr>
        <w:pStyle w:val="BodyBulletB"/>
        <w:jc w:val="center"/>
        <w:rPr>
          <w:b/>
          <w:sz w:val="36"/>
        </w:rPr>
      </w:pPr>
    </w:p>
    <w:p w:rsidR="00866139" w:rsidRPr="006F62EC" w:rsidRDefault="00866139" w:rsidP="00254522">
      <w:pPr>
        <w:pStyle w:val="BodyBulletB"/>
      </w:pPr>
      <w:r w:rsidRPr="006F62EC">
        <w:t>Location: ___________________________   Year of the Summit: _________________</w:t>
      </w:r>
    </w:p>
    <w:p w:rsidR="00866139" w:rsidRPr="006F62EC" w:rsidRDefault="00866139" w:rsidP="00254522">
      <w:pPr>
        <w:pStyle w:val="BodyBulletB"/>
      </w:pPr>
    </w:p>
    <w:p w:rsidR="00866139" w:rsidRPr="006F62EC" w:rsidRDefault="00866139" w:rsidP="00254522">
      <w:pPr>
        <w:pStyle w:val="BodyBulletB"/>
      </w:pPr>
      <w:r w:rsidRPr="00254522">
        <w:rPr>
          <w:b/>
        </w:rPr>
        <w:t>Important Reminder:</w:t>
      </w:r>
      <w:r w:rsidRPr="006F62EC">
        <w:t xml:space="preserve"> The relevant information will come from the year of (or immediately preceding) the summit that was held there. Circumstances may have changed since then so in order to find clues as to why the summit was held there, we will have to examine the characteristics of the location at the time of the summit rather than present-day characteristics.</w:t>
      </w:r>
    </w:p>
    <w:p w:rsidR="00866139" w:rsidRPr="006F62EC" w:rsidRDefault="00866139" w:rsidP="00254522">
      <w:pPr>
        <w:pStyle w:val="BodyBulletB"/>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firstRow="1" w:lastRow="0" w:firstColumn="1" w:lastColumn="0" w:noHBand="0" w:noVBand="0"/>
      </w:tblPr>
      <w:tblGrid>
        <w:gridCol w:w="1971"/>
        <w:gridCol w:w="4149"/>
        <w:gridCol w:w="1625"/>
        <w:gridCol w:w="1831"/>
      </w:tblGrid>
      <w:tr w:rsidR="00866139" w:rsidRPr="006F62EC" w:rsidTr="00307295">
        <w:tc>
          <w:tcPr>
            <w:tcW w:w="2538" w:type="dxa"/>
            <w:shd w:val="clear" w:color="auto" w:fill="auto"/>
          </w:tcPr>
          <w:p w:rsidR="00866139" w:rsidRPr="00307295" w:rsidRDefault="00866139" w:rsidP="00307295">
            <w:pPr>
              <w:pStyle w:val="BodyBulletB"/>
              <w:jc w:val="center"/>
              <w:rPr>
                <w:b/>
              </w:rPr>
            </w:pPr>
            <w:r w:rsidRPr="00307295">
              <w:rPr>
                <w:b/>
              </w:rPr>
              <w:t>Research Category (subtopic)</w:t>
            </w:r>
          </w:p>
        </w:tc>
        <w:tc>
          <w:tcPr>
            <w:tcW w:w="6570" w:type="dxa"/>
            <w:shd w:val="clear" w:color="auto" w:fill="auto"/>
          </w:tcPr>
          <w:p w:rsidR="00866139" w:rsidRPr="00307295" w:rsidRDefault="00866139" w:rsidP="00307295">
            <w:pPr>
              <w:pStyle w:val="BodyBulletB"/>
              <w:jc w:val="center"/>
              <w:rPr>
                <w:b/>
              </w:rPr>
            </w:pPr>
            <w:r w:rsidRPr="00307295">
              <w:rPr>
                <w:b/>
              </w:rPr>
              <w:t>Relevant Information</w:t>
            </w:r>
          </w:p>
          <w:p w:rsidR="00866139" w:rsidRPr="006F62EC" w:rsidRDefault="00866139" w:rsidP="00254522">
            <w:pPr>
              <w:pStyle w:val="BodyBulletB"/>
            </w:pPr>
            <w:r w:rsidRPr="006F62EC">
              <w:t>- point form notes</w:t>
            </w:r>
          </w:p>
          <w:p w:rsidR="00866139" w:rsidRPr="006F62EC" w:rsidRDefault="00866139" w:rsidP="00254522">
            <w:pPr>
              <w:pStyle w:val="BodyBulletB"/>
            </w:pPr>
            <w:r w:rsidRPr="006F62EC">
              <w:t>- appropriately paraphrased</w:t>
            </w:r>
          </w:p>
        </w:tc>
        <w:tc>
          <w:tcPr>
            <w:tcW w:w="1710" w:type="dxa"/>
            <w:shd w:val="clear" w:color="auto" w:fill="auto"/>
          </w:tcPr>
          <w:p w:rsidR="00866139" w:rsidRPr="00307295" w:rsidRDefault="00866139" w:rsidP="00254522">
            <w:pPr>
              <w:pStyle w:val="BodyBulletB"/>
              <w:rPr>
                <w:b/>
              </w:rPr>
            </w:pPr>
            <w:r w:rsidRPr="00307295">
              <w:rPr>
                <w:b/>
              </w:rPr>
              <w:t>Source of Information</w:t>
            </w:r>
          </w:p>
        </w:tc>
        <w:tc>
          <w:tcPr>
            <w:tcW w:w="2250" w:type="dxa"/>
            <w:shd w:val="clear" w:color="auto" w:fill="auto"/>
          </w:tcPr>
          <w:p w:rsidR="00866139" w:rsidRPr="00307295" w:rsidRDefault="00866139" w:rsidP="00307295">
            <w:pPr>
              <w:pStyle w:val="BodyBulletB"/>
              <w:jc w:val="center"/>
              <w:rPr>
                <w:b/>
              </w:rPr>
            </w:pPr>
            <w:r w:rsidRPr="00307295">
              <w:rPr>
                <w:b/>
              </w:rPr>
              <w:t>Additional questions I have now</w:t>
            </w:r>
          </w:p>
        </w:tc>
      </w:tr>
      <w:tr w:rsidR="00866139" w:rsidRPr="006F62EC" w:rsidTr="00307295">
        <w:tc>
          <w:tcPr>
            <w:tcW w:w="2538" w:type="dxa"/>
            <w:shd w:val="clear" w:color="auto" w:fill="auto"/>
          </w:tcPr>
          <w:p w:rsidR="00866139" w:rsidRPr="006F62EC" w:rsidRDefault="00866139" w:rsidP="00254522">
            <w:pPr>
              <w:pStyle w:val="BodyBulletB"/>
            </w:pPr>
          </w:p>
          <w:p w:rsidR="00866139" w:rsidRPr="006F62EC" w:rsidRDefault="00866139" w:rsidP="00254522">
            <w:pPr>
              <w:pStyle w:val="BodyBulletB"/>
            </w:pPr>
          </w:p>
          <w:p w:rsidR="00866139" w:rsidRPr="006F62EC" w:rsidRDefault="00866139" w:rsidP="00254522">
            <w:pPr>
              <w:pStyle w:val="BodyBulletB"/>
            </w:pPr>
          </w:p>
          <w:p w:rsidR="00866139" w:rsidRPr="006F62EC" w:rsidRDefault="00866139" w:rsidP="00254522">
            <w:pPr>
              <w:pStyle w:val="BodyBulletB"/>
            </w:pPr>
          </w:p>
          <w:p w:rsidR="00866139" w:rsidRPr="006F62EC" w:rsidRDefault="00866139" w:rsidP="00254522">
            <w:pPr>
              <w:pStyle w:val="BodyBulletB"/>
            </w:pPr>
          </w:p>
          <w:p w:rsidR="00866139" w:rsidRPr="006F62EC" w:rsidRDefault="00866139" w:rsidP="00254522">
            <w:pPr>
              <w:pStyle w:val="BodyBulletB"/>
            </w:pPr>
          </w:p>
          <w:p w:rsidR="00866139" w:rsidRPr="006F62EC" w:rsidRDefault="00866139" w:rsidP="00254522">
            <w:pPr>
              <w:pStyle w:val="BodyBulletB"/>
            </w:pPr>
          </w:p>
          <w:p w:rsidR="00866139" w:rsidRPr="006F62EC" w:rsidRDefault="00866139" w:rsidP="00254522">
            <w:pPr>
              <w:pStyle w:val="BodyBulletB"/>
            </w:pPr>
          </w:p>
          <w:p w:rsidR="00866139" w:rsidRPr="006F62EC" w:rsidRDefault="00866139" w:rsidP="00254522">
            <w:pPr>
              <w:pStyle w:val="BodyBulletB"/>
            </w:pPr>
          </w:p>
          <w:p w:rsidR="00866139" w:rsidRPr="006F62EC" w:rsidRDefault="00866139" w:rsidP="00254522">
            <w:pPr>
              <w:pStyle w:val="BodyBulletB"/>
            </w:pPr>
          </w:p>
          <w:p w:rsidR="00866139" w:rsidRPr="006F62EC" w:rsidRDefault="00866139" w:rsidP="00254522">
            <w:pPr>
              <w:pStyle w:val="BodyBulletB"/>
            </w:pPr>
          </w:p>
          <w:p w:rsidR="00866139" w:rsidRPr="006F62EC" w:rsidRDefault="00866139" w:rsidP="00254522">
            <w:pPr>
              <w:pStyle w:val="BodyBulletB"/>
            </w:pPr>
          </w:p>
          <w:p w:rsidR="00866139" w:rsidRPr="006F62EC" w:rsidRDefault="00866139" w:rsidP="00254522">
            <w:pPr>
              <w:pStyle w:val="BodyBulletB"/>
            </w:pPr>
          </w:p>
          <w:p w:rsidR="00866139" w:rsidRPr="006F62EC" w:rsidRDefault="00866139" w:rsidP="00254522">
            <w:pPr>
              <w:pStyle w:val="BodyBulletB"/>
            </w:pPr>
          </w:p>
          <w:p w:rsidR="00866139" w:rsidRPr="006F62EC" w:rsidRDefault="00866139" w:rsidP="00254522">
            <w:pPr>
              <w:pStyle w:val="BodyBulletB"/>
            </w:pPr>
          </w:p>
          <w:p w:rsidR="00866139" w:rsidRPr="006F62EC" w:rsidRDefault="00866139" w:rsidP="00254522">
            <w:pPr>
              <w:pStyle w:val="BodyBulletB"/>
            </w:pPr>
          </w:p>
          <w:p w:rsidR="00866139" w:rsidRPr="006F62EC" w:rsidRDefault="00866139" w:rsidP="00254522">
            <w:pPr>
              <w:pStyle w:val="BodyBulletB"/>
            </w:pPr>
          </w:p>
          <w:p w:rsidR="00866139" w:rsidRPr="006F62EC" w:rsidRDefault="00866139" w:rsidP="00254522">
            <w:pPr>
              <w:pStyle w:val="BodyBulletB"/>
            </w:pPr>
          </w:p>
          <w:p w:rsidR="00866139" w:rsidRPr="006F62EC" w:rsidRDefault="00866139" w:rsidP="00254522">
            <w:pPr>
              <w:pStyle w:val="BodyBulletB"/>
            </w:pPr>
          </w:p>
          <w:p w:rsidR="00866139" w:rsidRPr="006F62EC" w:rsidRDefault="00866139" w:rsidP="00254522">
            <w:pPr>
              <w:pStyle w:val="BodyBulletB"/>
            </w:pPr>
          </w:p>
          <w:p w:rsidR="00866139" w:rsidRPr="006F62EC" w:rsidRDefault="00866139" w:rsidP="00254522">
            <w:pPr>
              <w:pStyle w:val="BodyBulletB"/>
            </w:pPr>
          </w:p>
          <w:p w:rsidR="00866139" w:rsidRPr="006F62EC" w:rsidRDefault="00866139" w:rsidP="00254522">
            <w:pPr>
              <w:pStyle w:val="BodyBulletB"/>
            </w:pPr>
          </w:p>
          <w:p w:rsidR="00866139" w:rsidRPr="006F62EC" w:rsidRDefault="00866139" w:rsidP="00254522">
            <w:pPr>
              <w:pStyle w:val="BodyBulletB"/>
            </w:pPr>
          </w:p>
          <w:p w:rsidR="00866139" w:rsidRPr="006F62EC" w:rsidRDefault="00866139" w:rsidP="00254522">
            <w:pPr>
              <w:pStyle w:val="BodyBulletB"/>
            </w:pPr>
          </w:p>
          <w:p w:rsidR="00866139" w:rsidRPr="006F62EC" w:rsidRDefault="00866139" w:rsidP="00254522">
            <w:pPr>
              <w:pStyle w:val="BodyBulletB"/>
            </w:pPr>
          </w:p>
          <w:p w:rsidR="00866139" w:rsidRPr="006F62EC" w:rsidRDefault="00866139" w:rsidP="00254522">
            <w:pPr>
              <w:pStyle w:val="BodyBulletB"/>
            </w:pPr>
          </w:p>
          <w:p w:rsidR="00866139" w:rsidRPr="006F62EC" w:rsidRDefault="00866139" w:rsidP="00254522">
            <w:pPr>
              <w:pStyle w:val="BodyBulletB"/>
            </w:pPr>
          </w:p>
          <w:p w:rsidR="00866139" w:rsidRPr="006F62EC" w:rsidRDefault="00866139" w:rsidP="00254522">
            <w:pPr>
              <w:pStyle w:val="BodyBulletB"/>
            </w:pPr>
          </w:p>
        </w:tc>
        <w:tc>
          <w:tcPr>
            <w:tcW w:w="6570" w:type="dxa"/>
            <w:shd w:val="clear" w:color="auto" w:fill="auto"/>
          </w:tcPr>
          <w:p w:rsidR="00866139" w:rsidRPr="006F62EC" w:rsidRDefault="00866139" w:rsidP="00254522">
            <w:pPr>
              <w:pStyle w:val="BodyBulletB"/>
            </w:pPr>
          </w:p>
        </w:tc>
        <w:tc>
          <w:tcPr>
            <w:tcW w:w="1710" w:type="dxa"/>
            <w:shd w:val="clear" w:color="auto" w:fill="auto"/>
          </w:tcPr>
          <w:p w:rsidR="00866139" w:rsidRPr="006F62EC" w:rsidRDefault="00866139" w:rsidP="00254522">
            <w:pPr>
              <w:pStyle w:val="BodyBulletB"/>
            </w:pPr>
          </w:p>
        </w:tc>
        <w:tc>
          <w:tcPr>
            <w:tcW w:w="2250" w:type="dxa"/>
            <w:shd w:val="clear" w:color="auto" w:fill="auto"/>
          </w:tcPr>
          <w:p w:rsidR="00866139" w:rsidRPr="006F62EC" w:rsidRDefault="00866139" w:rsidP="00254522">
            <w:pPr>
              <w:pStyle w:val="BodyBulletB"/>
            </w:pPr>
          </w:p>
        </w:tc>
      </w:tr>
    </w:tbl>
    <w:p w:rsidR="00866139" w:rsidRPr="00254522" w:rsidRDefault="00866139" w:rsidP="00254522">
      <w:pPr>
        <w:pStyle w:val="BodyBulletB"/>
        <w:sectPr w:rsidR="00866139" w:rsidRPr="00254522">
          <w:pgSz w:w="12240" w:h="15840"/>
          <w:pgMar w:top="1440" w:right="1440" w:bottom="1440" w:left="1440" w:header="720" w:footer="864" w:gutter="0"/>
          <w:cols w:space="720"/>
        </w:sectPr>
      </w:pPr>
    </w:p>
    <w:p w:rsidR="00866139" w:rsidRDefault="00866139">
      <w:pPr>
        <w:pStyle w:val="BodyBulletB"/>
      </w:pPr>
      <w:r>
        <w:lastRenderedPageBreak/>
        <w:t>Name</w:t>
      </w:r>
      <w:proofErr w:type="gramStart"/>
      <w:r>
        <w:t>:_</w:t>
      </w:r>
      <w:proofErr w:type="gramEnd"/>
      <w:r>
        <w:t xml:space="preserve">_________________________         </w:t>
      </w:r>
      <w:r>
        <w:tab/>
      </w:r>
      <w:r>
        <w:tab/>
      </w:r>
      <w:r>
        <w:tab/>
      </w:r>
      <w:r>
        <w:tab/>
      </w:r>
      <w:proofErr w:type="spellStart"/>
      <w:r>
        <w:t>Blackline</w:t>
      </w:r>
      <w:proofErr w:type="spellEnd"/>
      <w:r>
        <w:t xml:space="preserve"> Master #6</w:t>
      </w:r>
    </w:p>
    <w:p w:rsidR="00866139" w:rsidRDefault="00866139">
      <w:pPr>
        <w:pStyle w:val="BodyBulletB"/>
      </w:pPr>
    </w:p>
    <w:p w:rsidR="00866139" w:rsidRPr="006F62EC" w:rsidRDefault="00866139" w:rsidP="0020136B">
      <w:pPr>
        <w:pStyle w:val="BodyBulletB"/>
        <w:jc w:val="center"/>
        <w:rPr>
          <w:b/>
          <w:sz w:val="36"/>
        </w:rPr>
      </w:pPr>
      <w:r w:rsidRPr="006F62EC">
        <w:rPr>
          <w:b/>
          <w:sz w:val="36"/>
        </w:rPr>
        <w:t>Looking for Patterns</w:t>
      </w:r>
    </w:p>
    <w:p w:rsidR="00866139" w:rsidRPr="000B5394" w:rsidRDefault="00866139" w:rsidP="00FC0B8E">
      <w:pPr>
        <w:pStyle w:val="BodyBulletB"/>
        <w:rPr>
          <w:color w:val="auto"/>
          <w:lang w:val="en-CA"/>
        </w:rPr>
      </w:pPr>
    </w:p>
    <w:p w:rsidR="00866139" w:rsidRPr="000B5394" w:rsidRDefault="00866139" w:rsidP="00254522">
      <w:pPr>
        <w:pStyle w:val="BodyBulletB"/>
        <w:rPr>
          <w:color w:val="auto"/>
          <w:lang w:val="en-CA"/>
        </w:rPr>
      </w:pPr>
      <w:r w:rsidRPr="000B5394">
        <w:rPr>
          <w:color w:val="auto"/>
          <w:lang w:val="en-CA"/>
        </w:rPr>
        <w:t>As you examine the characteristics of each location, record your observations, thoughts, questions and inferences.</w:t>
      </w:r>
    </w:p>
    <w:p w:rsidR="00866139" w:rsidRPr="000B5394" w:rsidRDefault="00866139" w:rsidP="00254522">
      <w:pPr>
        <w:pStyle w:val="BodyBulletB"/>
        <w:rPr>
          <w:color w:val="auto"/>
          <w:lang w:val="en-CA"/>
        </w:rPr>
      </w:pPr>
    </w:p>
    <w:p w:rsidR="00866139" w:rsidRPr="000B5394" w:rsidRDefault="00866139" w:rsidP="00254522">
      <w:pPr>
        <w:pStyle w:val="BodyBulletB"/>
        <w:rPr>
          <w:color w:val="auto"/>
          <w:lang w:val="en-CA"/>
        </w:rPr>
      </w:pPr>
      <w:r w:rsidRPr="000B5394">
        <w:rPr>
          <w:color w:val="auto"/>
          <w:lang w:val="en-CA"/>
        </w:rPr>
        <w:t>I examined summit locations from the year ________ to the year _____________</w:t>
      </w:r>
    </w:p>
    <w:p w:rsidR="00866139" w:rsidRPr="000B5394" w:rsidRDefault="00866139" w:rsidP="00254522">
      <w:pPr>
        <w:pStyle w:val="BodyBulletB"/>
        <w:rPr>
          <w:color w:val="auto"/>
          <w:lang w:val="en-C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firstRow="1" w:lastRow="0" w:firstColumn="1" w:lastColumn="0" w:noHBand="0" w:noVBand="0"/>
      </w:tblPr>
      <w:tblGrid>
        <w:gridCol w:w="3192"/>
        <w:gridCol w:w="3192"/>
        <w:gridCol w:w="3192"/>
      </w:tblGrid>
      <w:tr w:rsidR="00866139" w:rsidRPr="000B5394" w:rsidTr="00307295">
        <w:tc>
          <w:tcPr>
            <w:tcW w:w="3192" w:type="dxa"/>
            <w:shd w:val="clear" w:color="auto" w:fill="auto"/>
          </w:tcPr>
          <w:p w:rsidR="00866139" w:rsidRPr="00307295" w:rsidRDefault="00866139" w:rsidP="00254522">
            <w:pPr>
              <w:pStyle w:val="BodyBulletB"/>
              <w:rPr>
                <w:color w:val="auto"/>
                <w:lang w:val="en-CA"/>
              </w:rPr>
            </w:pPr>
            <w:r w:rsidRPr="00307295">
              <w:rPr>
                <w:color w:val="auto"/>
                <w:lang w:val="en-CA"/>
              </w:rPr>
              <w:t>I notice that…</w:t>
            </w:r>
          </w:p>
        </w:tc>
        <w:tc>
          <w:tcPr>
            <w:tcW w:w="3192" w:type="dxa"/>
            <w:shd w:val="clear" w:color="auto" w:fill="auto"/>
          </w:tcPr>
          <w:p w:rsidR="00866139" w:rsidRPr="00307295" w:rsidRDefault="00866139" w:rsidP="00254522">
            <w:pPr>
              <w:pStyle w:val="BodyBulletB"/>
              <w:rPr>
                <w:color w:val="auto"/>
                <w:lang w:val="en-CA"/>
              </w:rPr>
            </w:pPr>
            <w:r w:rsidRPr="00307295">
              <w:rPr>
                <w:color w:val="auto"/>
                <w:lang w:val="en-CA"/>
              </w:rPr>
              <w:t>This makes me think that…</w:t>
            </w:r>
          </w:p>
          <w:p w:rsidR="00866139" w:rsidRPr="00307295" w:rsidRDefault="00866139" w:rsidP="00254522">
            <w:pPr>
              <w:pStyle w:val="BodyBulletB"/>
              <w:rPr>
                <w:color w:val="auto"/>
                <w:lang w:val="en-CA"/>
              </w:rPr>
            </w:pPr>
            <w:r w:rsidRPr="00307295">
              <w:rPr>
                <w:color w:val="auto"/>
                <w:lang w:val="en-CA"/>
              </w:rPr>
              <w:t>I wonder whether….</w:t>
            </w:r>
          </w:p>
        </w:tc>
        <w:tc>
          <w:tcPr>
            <w:tcW w:w="3192" w:type="dxa"/>
            <w:shd w:val="clear" w:color="auto" w:fill="auto"/>
          </w:tcPr>
          <w:p w:rsidR="00866139" w:rsidRPr="00307295" w:rsidRDefault="00866139" w:rsidP="00254522">
            <w:pPr>
              <w:pStyle w:val="BodyBulletB"/>
              <w:rPr>
                <w:color w:val="auto"/>
                <w:lang w:val="en-CA"/>
              </w:rPr>
            </w:pPr>
            <w:r w:rsidRPr="00307295">
              <w:rPr>
                <w:color w:val="auto"/>
                <w:lang w:val="en-CA"/>
              </w:rPr>
              <w:t>I’m beginning to see the following pattern….</w:t>
            </w:r>
          </w:p>
        </w:tc>
      </w:tr>
      <w:tr w:rsidR="00866139" w:rsidRPr="000B5394" w:rsidTr="00307295">
        <w:tc>
          <w:tcPr>
            <w:tcW w:w="3192" w:type="dxa"/>
            <w:shd w:val="clear" w:color="auto" w:fill="auto"/>
          </w:tcPr>
          <w:p w:rsidR="00866139" w:rsidRPr="00307295" w:rsidRDefault="00866139" w:rsidP="00254522">
            <w:pPr>
              <w:pStyle w:val="BodyBulletB"/>
              <w:rPr>
                <w:color w:val="auto"/>
                <w:lang w:val="en-CA"/>
              </w:rPr>
            </w:pPr>
          </w:p>
          <w:p w:rsidR="00866139" w:rsidRPr="00307295" w:rsidRDefault="00866139" w:rsidP="00254522">
            <w:pPr>
              <w:pStyle w:val="BodyBulletB"/>
              <w:rPr>
                <w:color w:val="auto"/>
                <w:lang w:val="en-CA"/>
              </w:rPr>
            </w:pPr>
          </w:p>
          <w:p w:rsidR="00866139" w:rsidRPr="00307295" w:rsidRDefault="00866139" w:rsidP="00254522">
            <w:pPr>
              <w:pStyle w:val="BodyBulletB"/>
              <w:rPr>
                <w:color w:val="auto"/>
                <w:lang w:val="en-CA"/>
              </w:rPr>
            </w:pPr>
          </w:p>
        </w:tc>
        <w:tc>
          <w:tcPr>
            <w:tcW w:w="3192" w:type="dxa"/>
            <w:shd w:val="clear" w:color="auto" w:fill="auto"/>
          </w:tcPr>
          <w:p w:rsidR="00866139" w:rsidRPr="00307295" w:rsidRDefault="00866139" w:rsidP="00254522">
            <w:pPr>
              <w:pStyle w:val="BodyBulletB"/>
              <w:rPr>
                <w:color w:val="auto"/>
                <w:lang w:val="en-CA"/>
              </w:rPr>
            </w:pPr>
          </w:p>
        </w:tc>
        <w:tc>
          <w:tcPr>
            <w:tcW w:w="3192" w:type="dxa"/>
            <w:shd w:val="clear" w:color="auto" w:fill="auto"/>
          </w:tcPr>
          <w:p w:rsidR="00866139" w:rsidRPr="00307295" w:rsidRDefault="00866139" w:rsidP="00254522">
            <w:pPr>
              <w:pStyle w:val="BodyBulletB"/>
              <w:rPr>
                <w:color w:val="auto"/>
                <w:lang w:val="en-CA"/>
              </w:rPr>
            </w:pPr>
          </w:p>
        </w:tc>
      </w:tr>
      <w:tr w:rsidR="00866139" w:rsidRPr="000B5394" w:rsidTr="00307295">
        <w:tc>
          <w:tcPr>
            <w:tcW w:w="3192" w:type="dxa"/>
            <w:shd w:val="clear" w:color="auto" w:fill="auto"/>
          </w:tcPr>
          <w:p w:rsidR="00866139" w:rsidRPr="00307295" w:rsidRDefault="00866139" w:rsidP="00254522">
            <w:pPr>
              <w:pStyle w:val="BodyBulletB"/>
              <w:rPr>
                <w:color w:val="auto"/>
                <w:lang w:val="en-CA"/>
              </w:rPr>
            </w:pPr>
          </w:p>
          <w:p w:rsidR="00866139" w:rsidRPr="00307295" w:rsidRDefault="00866139" w:rsidP="00254522">
            <w:pPr>
              <w:pStyle w:val="BodyBulletB"/>
              <w:rPr>
                <w:color w:val="auto"/>
                <w:lang w:val="en-CA"/>
              </w:rPr>
            </w:pPr>
          </w:p>
          <w:p w:rsidR="00866139" w:rsidRPr="00307295" w:rsidRDefault="00866139" w:rsidP="00254522">
            <w:pPr>
              <w:pStyle w:val="BodyBulletB"/>
              <w:rPr>
                <w:color w:val="auto"/>
                <w:lang w:val="en-CA"/>
              </w:rPr>
            </w:pPr>
          </w:p>
        </w:tc>
        <w:tc>
          <w:tcPr>
            <w:tcW w:w="3192" w:type="dxa"/>
            <w:shd w:val="clear" w:color="auto" w:fill="auto"/>
          </w:tcPr>
          <w:p w:rsidR="00866139" w:rsidRPr="00307295" w:rsidRDefault="00866139" w:rsidP="00254522">
            <w:pPr>
              <w:pStyle w:val="BodyBulletB"/>
              <w:rPr>
                <w:color w:val="auto"/>
                <w:lang w:val="en-CA"/>
              </w:rPr>
            </w:pPr>
          </w:p>
        </w:tc>
        <w:tc>
          <w:tcPr>
            <w:tcW w:w="3192" w:type="dxa"/>
            <w:shd w:val="clear" w:color="auto" w:fill="auto"/>
          </w:tcPr>
          <w:p w:rsidR="00866139" w:rsidRPr="00307295" w:rsidRDefault="00866139" w:rsidP="00254522">
            <w:pPr>
              <w:pStyle w:val="BodyBulletB"/>
              <w:rPr>
                <w:color w:val="auto"/>
                <w:lang w:val="en-CA"/>
              </w:rPr>
            </w:pPr>
          </w:p>
        </w:tc>
      </w:tr>
      <w:tr w:rsidR="00866139" w:rsidRPr="000B5394" w:rsidTr="00307295">
        <w:tc>
          <w:tcPr>
            <w:tcW w:w="3192" w:type="dxa"/>
            <w:shd w:val="clear" w:color="auto" w:fill="auto"/>
          </w:tcPr>
          <w:p w:rsidR="00866139" w:rsidRPr="00307295" w:rsidRDefault="00866139" w:rsidP="00254522">
            <w:pPr>
              <w:pStyle w:val="BodyBulletB"/>
              <w:rPr>
                <w:color w:val="auto"/>
                <w:lang w:val="en-CA"/>
              </w:rPr>
            </w:pPr>
          </w:p>
          <w:p w:rsidR="00866139" w:rsidRPr="00307295" w:rsidRDefault="00866139" w:rsidP="00254522">
            <w:pPr>
              <w:pStyle w:val="BodyBulletB"/>
              <w:rPr>
                <w:color w:val="auto"/>
                <w:lang w:val="en-CA"/>
              </w:rPr>
            </w:pPr>
          </w:p>
          <w:p w:rsidR="00866139" w:rsidRPr="00307295" w:rsidRDefault="00866139" w:rsidP="00254522">
            <w:pPr>
              <w:pStyle w:val="BodyBulletB"/>
              <w:rPr>
                <w:color w:val="auto"/>
                <w:lang w:val="en-CA"/>
              </w:rPr>
            </w:pPr>
          </w:p>
        </w:tc>
        <w:tc>
          <w:tcPr>
            <w:tcW w:w="3192" w:type="dxa"/>
            <w:shd w:val="clear" w:color="auto" w:fill="auto"/>
          </w:tcPr>
          <w:p w:rsidR="00866139" w:rsidRPr="00307295" w:rsidRDefault="00866139" w:rsidP="00254522">
            <w:pPr>
              <w:pStyle w:val="BodyBulletB"/>
              <w:rPr>
                <w:color w:val="auto"/>
                <w:lang w:val="en-CA"/>
              </w:rPr>
            </w:pPr>
          </w:p>
        </w:tc>
        <w:tc>
          <w:tcPr>
            <w:tcW w:w="3192" w:type="dxa"/>
            <w:shd w:val="clear" w:color="auto" w:fill="auto"/>
          </w:tcPr>
          <w:p w:rsidR="00866139" w:rsidRPr="00307295" w:rsidRDefault="00866139" w:rsidP="00254522">
            <w:pPr>
              <w:pStyle w:val="BodyBulletB"/>
              <w:rPr>
                <w:color w:val="auto"/>
                <w:lang w:val="en-CA"/>
              </w:rPr>
            </w:pPr>
          </w:p>
        </w:tc>
      </w:tr>
      <w:tr w:rsidR="00866139" w:rsidRPr="000B5394" w:rsidTr="00307295">
        <w:tc>
          <w:tcPr>
            <w:tcW w:w="3192" w:type="dxa"/>
            <w:shd w:val="clear" w:color="auto" w:fill="auto"/>
          </w:tcPr>
          <w:p w:rsidR="00866139" w:rsidRPr="00307295" w:rsidRDefault="00866139" w:rsidP="00254522">
            <w:pPr>
              <w:pStyle w:val="BodyBulletB"/>
              <w:rPr>
                <w:color w:val="auto"/>
                <w:lang w:val="en-CA"/>
              </w:rPr>
            </w:pPr>
          </w:p>
          <w:p w:rsidR="00866139" w:rsidRPr="00307295" w:rsidRDefault="00866139" w:rsidP="00254522">
            <w:pPr>
              <w:pStyle w:val="BodyBulletB"/>
              <w:rPr>
                <w:color w:val="auto"/>
                <w:lang w:val="en-CA"/>
              </w:rPr>
            </w:pPr>
          </w:p>
          <w:p w:rsidR="00866139" w:rsidRPr="00307295" w:rsidRDefault="00866139" w:rsidP="00254522">
            <w:pPr>
              <w:pStyle w:val="BodyBulletB"/>
              <w:rPr>
                <w:color w:val="auto"/>
                <w:lang w:val="en-CA"/>
              </w:rPr>
            </w:pPr>
          </w:p>
        </w:tc>
        <w:tc>
          <w:tcPr>
            <w:tcW w:w="3192" w:type="dxa"/>
            <w:shd w:val="clear" w:color="auto" w:fill="auto"/>
          </w:tcPr>
          <w:p w:rsidR="00866139" w:rsidRPr="00307295" w:rsidRDefault="00866139" w:rsidP="00254522">
            <w:pPr>
              <w:pStyle w:val="BodyBulletB"/>
              <w:rPr>
                <w:color w:val="auto"/>
                <w:lang w:val="en-CA"/>
              </w:rPr>
            </w:pPr>
          </w:p>
        </w:tc>
        <w:tc>
          <w:tcPr>
            <w:tcW w:w="3192" w:type="dxa"/>
            <w:shd w:val="clear" w:color="auto" w:fill="auto"/>
          </w:tcPr>
          <w:p w:rsidR="00866139" w:rsidRPr="00307295" w:rsidRDefault="00866139" w:rsidP="00254522">
            <w:pPr>
              <w:pStyle w:val="BodyBulletB"/>
              <w:rPr>
                <w:color w:val="auto"/>
                <w:lang w:val="en-CA"/>
              </w:rPr>
            </w:pPr>
          </w:p>
        </w:tc>
      </w:tr>
      <w:tr w:rsidR="00866139" w:rsidRPr="000B5394" w:rsidTr="00307295">
        <w:tc>
          <w:tcPr>
            <w:tcW w:w="3192" w:type="dxa"/>
            <w:shd w:val="clear" w:color="auto" w:fill="auto"/>
          </w:tcPr>
          <w:p w:rsidR="00866139" w:rsidRPr="00307295" w:rsidRDefault="00866139" w:rsidP="00254522">
            <w:pPr>
              <w:pStyle w:val="BodyBulletB"/>
              <w:rPr>
                <w:color w:val="auto"/>
                <w:lang w:val="en-CA"/>
              </w:rPr>
            </w:pPr>
          </w:p>
          <w:p w:rsidR="00866139" w:rsidRPr="00307295" w:rsidRDefault="00866139" w:rsidP="00254522">
            <w:pPr>
              <w:pStyle w:val="BodyBulletB"/>
              <w:rPr>
                <w:color w:val="auto"/>
                <w:lang w:val="en-CA"/>
              </w:rPr>
            </w:pPr>
          </w:p>
          <w:p w:rsidR="00866139" w:rsidRPr="00307295" w:rsidRDefault="00866139" w:rsidP="00254522">
            <w:pPr>
              <w:pStyle w:val="BodyBulletB"/>
              <w:rPr>
                <w:color w:val="auto"/>
                <w:lang w:val="en-CA"/>
              </w:rPr>
            </w:pPr>
          </w:p>
        </w:tc>
        <w:tc>
          <w:tcPr>
            <w:tcW w:w="3192" w:type="dxa"/>
            <w:shd w:val="clear" w:color="auto" w:fill="auto"/>
          </w:tcPr>
          <w:p w:rsidR="00866139" w:rsidRPr="00307295" w:rsidRDefault="00866139" w:rsidP="00254522">
            <w:pPr>
              <w:pStyle w:val="BodyBulletB"/>
              <w:rPr>
                <w:color w:val="auto"/>
                <w:lang w:val="en-CA"/>
              </w:rPr>
            </w:pPr>
          </w:p>
        </w:tc>
        <w:tc>
          <w:tcPr>
            <w:tcW w:w="3192" w:type="dxa"/>
            <w:shd w:val="clear" w:color="auto" w:fill="auto"/>
          </w:tcPr>
          <w:p w:rsidR="00866139" w:rsidRPr="00307295" w:rsidRDefault="00866139" w:rsidP="00254522">
            <w:pPr>
              <w:pStyle w:val="BodyBulletB"/>
              <w:rPr>
                <w:color w:val="auto"/>
                <w:lang w:val="en-CA"/>
              </w:rPr>
            </w:pPr>
          </w:p>
        </w:tc>
      </w:tr>
      <w:tr w:rsidR="00866139" w:rsidRPr="000B5394" w:rsidTr="00307295">
        <w:tc>
          <w:tcPr>
            <w:tcW w:w="3192" w:type="dxa"/>
            <w:shd w:val="clear" w:color="auto" w:fill="auto"/>
          </w:tcPr>
          <w:p w:rsidR="00866139" w:rsidRPr="00307295" w:rsidRDefault="00866139" w:rsidP="00254522">
            <w:pPr>
              <w:pStyle w:val="BodyBulletB"/>
              <w:rPr>
                <w:color w:val="auto"/>
                <w:lang w:val="en-CA"/>
              </w:rPr>
            </w:pPr>
          </w:p>
          <w:p w:rsidR="00866139" w:rsidRPr="00307295" w:rsidRDefault="00866139" w:rsidP="00254522">
            <w:pPr>
              <w:pStyle w:val="BodyBulletB"/>
              <w:rPr>
                <w:color w:val="auto"/>
                <w:lang w:val="en-CA"/>
              </w:rPr>
            </w:pPr>
          </w:p>
          <w:p w:rsidR="00866139" w:rsidRPr="00307295" w:rsidRDefault="00866139" w:rsidP="00254522">
            <w:pPr>
              <w:pStyle w:val="BodyBulletB"/>
              <w:rPr>
                <w:color w:val="auto"/>
                <w:lang w:val="en-CA"/>
              </w:rPr>
            </w:pPr>
          </w:p>
        </w:tc>
        <w:tc>
          <w:tcPr>
            <w:tcW w:w="3192" w:type="dxa"/>
            <w:shd w:val="clear" w:color="auto" w:fill="auto"/>
          </w:tcPr>
          <w:p w:rsidR="00866139" w:rsidRPr="00307295" w:rsidRDefault="00866139" w:rsidP="00254522">
            <w:pPr>
              <w:pStyle w:val="BodyBulletB"/>
              <w:rPr>
                <w:color w:val="auto"/>
                <w:lang w:val="en-CA"/>
              </w:rPr>
            </w:pPr>
          </w:p>
        </w:tc>
        <w:tc>
          <w:tcPr>
            <w:tcW w:w="3192" w:type="dxa"/>
            <w:shd w:val="clear" w:color="auto" w:fill="auto"/>
          </w:tcPr>
          <w:p w:rsidR="00866139" w:rsidRPr="00307295" w:rsidRDefault="00866139" w:rsidP="00254522">
            <w:pPr>
              <w:pStyle w:val="BodyBulletB"/>
              <w:rPr>
                <w:color w:val="auto"/>
                <w:lang w:val="en-CA"/>
              </w:rPr>
            </w:pPr>
          </w:p>
        </w:tc>
      </w:tr>
      <w:tr w:rsidR="00866139" w:rsidRPr="000B5394" w:rsidTr="00307295">
        <w:tc>
          <w:tcPr>
            <w:tcW w:w="3192" w:type="dxa"/>
            <w:shd w:val="clear" w:color="auto" w:fill="auto"/>
          </w:tcPr>
          <w:p w:rsidR="00866139" w:rsidRPr="00307295" w:rsidRDefault="00866139" w:rsidP="00254522">
            <w:pPr>
              <w:pStyle w:val="BodyBulletB"/>
              <w:rPr>
                <w:color w:val="auto"/>
                <w:lang w:val="en-CA"/>
              </w:rPr>
            </w:pPr>
          </w:p>
          <w:p w:rsidR="00866139" w:rsidRPr="00307295" w:rsidRDefault="00866139" w:rsidP="00254522">
            <w:pPr>
              <w:pStyle w:val="BodyBulletB"/>
              <w:rPr>
                <w:color w:val="auto"/>
                <w:lang w:val="en-CA"/>
              </w:rPr>
            </w:pPr>
          </w:p>
          <w:p w:rsidR="00866139" w:rsidRPr="00307295" w:rsidRDefault="00866139" w:rsidP="00254522">
            <w:pPr>
              <w:pStyle w:val="BodyBulletB"/>
              <w:rPr>
                <w:color w:val="auto"/>
                <w:lang w:val="en-CA"/>
              </w:rPr>
            </w:pPr>
          </w:p>
        </w:tc>
        <w:tc>
          <w:tcPr>
            <w:tcW w:w="3192" w:type="dxa"/>
            <w:shd w:val="clear" w:color="auto" w:fill="auto"/>
          </w:tcPr>
          <w:p w:rsidR="00866139" w:rsidRPr="00307295" w:rsidRDefault="00866139" w:rsidP="00254522">
            <w:pPr>
              <w:pStyle w:val="BodyBulletB"/>
              <w:rPr>
                <w:color w:val="auto"/>
                <w:lang w:val="en-CA"/>
              </w:rPr>
            </w:pPr>
          </w:p>
        </w:tc>
        <w:tc>
          <w:tcPr>
            <w:tcW w:w="3192" w:type="dxa"/>
            <w:shd w:val="clear" w:color="auto" w:fill="auto"/>
          </w:tcPr>
          <w:p w:rsidR="00866139" w:rsidRPr="00307295" w:rsidRDefault="00866139" w:rsidP="00254522">
            <w:pPr>
              <w:pStyle w:val="BodyBulletB"/>
              <w:rPr>
                <w:color w:val="auto"/>
                <w:lang w:val="en-CA"/>
              </w:rPr>
            </w:pPr>
          </w:p>
        </w:tc>
      </w:tr>
      <w:tr w:rsidR="00866139" w:rsidRPr="000B5394" w:rsidTr="00307295">
        <w:tc>
          <w:tcPr>
            <w:tcW w:w="3192" w:type="dxa"/>
            <w:shd w:val="clear" w:color="auto" w:fill="auto"/>
          </w:tcPr>
          <w:p w:rsidR="00866139" w:rsidRPr="00307295" w:rsidRDefault="00866139" w:rsidP="00254522">
            <w:pPr>
              <w:pStyle w:val="BodyBulletB"/>
              <w:rPr>
                <w:color w:val="auto"/>
                <w:lang w:val="en-CA"/>
              </w:rPr>
            </w:pPr>
          </w:p>
          <w:p w:rsidR="00866139" w:rsidRPr="00307295" w:rsidRDefault="00866139" w:rsidP="00254522">
            <w:pPr>
              <w:pStyle w:val="BodyBulletB"/>
              <w:rPr>
                <w:color w:val="auto"/>
                <w:lang w:val="en-CA"/>
              </w:rPr>
            </w:pPr>
          </w:p>
          <w:p w:rsidR="00866139" w:rsidRPr="00307295" w:rsidRDefault="00866139" w:rsidP="00254522">
            <w:pPr>
              <w:pStyle w:val="BodyBulletB"/>
              <w:rPr>
                <w:color w:val="auto"/>
                <w:lang w:val="en-CA"/>
              </w:rPr>
            </w:pPr>
          </w:p>
        </w:tc>
        <w:tc>
          <w:tcPr>
            <w:tcW w:w="3192" w:type="dxa"/>
            <w:shd w:val="clear" w:color="auto" w:fill="auto"/>
          </w:tcPr>
          <w:p w:rsidR="00866139" w:rsidRPr="00307295" w:rsidRDefault="00866139" w:rsidP="00254522">
            <w:pPr>
              <w:pStyle w:val="BodyBulletB"/>
              <w:rPr>
                <w:color w:val="auto"/>
                <w:lang w:val="en-CA"/>
              </w:rPr>
            </w:pPr>
          </w:p>
        </w:tc>
        <w:tc>
          <w:tcPr>
            <w:tcW w:w="3192" w:type="dxa"/>
            <w:shd w:val="clear" w:color="auto" w:fill="auto"/>
          </w:tcPr>
          <w:p w:rsidR="00866139" w:rsidRPr="00307295" w:rsidRDefault="00866139" w:rsidP="00254522">
            <w:pPr>
              <w:pStyle w:val="BodyBulletB"/>
              <w:rPr>
                <w:color w:val="auto"/>
                <w:lang w:val="en-CA"/>
              </w:rPr>
            </w:pPr>
          </w:p>
        </w:tc>
      </w:tr>
    </w:tbl>
    <w:p w:rsidR="00866139" w:rsidRPr="000B5394" w:rsidRDefault="00866139" w:rsidP="00254522">
      <w:pPr>
        <w:pStyle w:val="BodyBulletB"/>
        <w:rPr>
          <w:color w:val="auto"/>
          <w:lang w:val="en-CA"/>
        </w:rPr>
      </w:pPr>
    </w:p>
    <w:p w:rsidR="00866139" w:rsidRPr="000B5394" w:rsidRDefault="00866139" w:rsidP="00254522">
      <w:pPr>
        <w:pStyle w:val="BodyBulletB"/>
        <w:pBdr>
          <w:top w:val="single" w:sz="4" w:space="1" w:color="auto"/>
          <w:left w:val="single" w:sz="4" w:space="4" w:color="auto"/>
          <w:bottom w:val="single" w:sz="4" w:space="1" w:color="auto"/>
          <w:right w:val="single" w:sz="4" w:space="4" w:color="auto"/>
        </w:pBdr>
        <w:rPr>
          <w:color w:val="auto"/>
          <w:lang w:val="en-CA"/>
        </w:rPr>
      </w:pPr>
      <w:r w:rsidRPr="000B5394">
        <w:rPr>
          <w:color w:val="auto"/>
          <w:lang w:val="en-CA"/>
        </w:rPr>
        <w:t>After you have looked at a number of different locations, identify the patterns and trends that you have noticed and would like to check with others:</w:t>
      </w:r>
    </w:p>
    <w:p w:rsidR="00866139" w:rsidRPr="000B5394" w:rsidRDefault="00866139" w:rsidP="00254522">
      <w:pPr>
        <w:pStyle w:val="BodyBulletB"/>
        <w:pBdr>
          <w:top w:val="single" w:sz="4" w:space="1" w:color="auto"/>
          <w:left w:val="single" w:sz="4" w:space="4" w:color="auto"/>
          <w:bottom w:val="single" w:sz="4" w:space="1" w:color="auto"/>
          <w:right w:val="single" w:sz="4" w:space="4" w:color="auto"/>
        </w:pBdr>
        <w:rPr>
          <w:color w:val="auto"/>
          <w:lang w:val="en-CA"/>
        </w:rPr>
      </w:pPr>
    </w:p>
    <w:p w:rsidR="00866139" w:rsidRPr="000B5394" w:rsidRDefault="00866139" w:rsidP="00254522">
      <w:pPr>
        <w:pStyle w:val="BodyBulletB"/>
        <w:pBdr>
          <w:top w:val="single" w:sz="4" w:space="1" w:color="auto"/>
          <w:left w:val="single" w:sz="4" w:space="4" w:color="auto"/>
          <w:bottom w:val="single" w:sz="4" w:space="1" w:color="auto"/>
          <w:right w:val="single" w:sz="4" w:space="4" w:color="auto"/>
        </w:pBdr>
        <w:rPr>
          <w:color w:val="auto"/>
          <w:lang w:val="en-CA"/>
        </w:rPr>
      </w:pPr>
    </w:p>
    <w:p w:rsidR="00866139" w:rsidRPr="000B5394" w:rsidRDefault="00866139" w:rsidP="00254522">
      <w:pPr>
        <w:pStyle w:val="BodyBulletB"/>
        <w:pBdr>
          <w:top w:val="single" w:sz="4" w:space="1" w:color="auto"/>
          <w:left w:val="single" w:sz="4" w:space="4" w:color="auto"/>
          <w:bottom w:val="single" w:sz="4" w:space="1" w:color="auto"/>
          <w:right w:val="single" w:sz="4" w:space="4" w:color="auto"/>
        </w:pBdr>
        <w:rPr>
          <w:color w:val="auto"/>
          <w:lang w:val="en-CA"/>
        </w:rPr>
      </w:pPr>
    </w:p>
    <w:p w:rsidR="00866139" w:rsidRPr="000B5394" w:rsidRDefault="00866139" w:rsidP="00254522">
      <w:pPr>
        <w:pStyle w:val="BodyBulletB"/>
        <w:pBdr>
          <w:top w:val="single" w:sz="4" w:space="1" w:color="auto"/>
          <w:left w:val="single" w:sz="4" w:space="4" w:color="auto"/>
          <w:bottom w:val="single" w:sz="4" w:space="1" w:color="auto"/>
          <w:right w:val="single" w:sz="4" w:space="4" w:color="auto"/>
        </w:pBdr>
        <w:rPr>
          <w:color w:val="auto"/>
          <w:lang w:val="en-CA"/>
        </w:rPr>
      </w:pPr>
    </w:p>
    <w:p w:rsidR="00866139" w:rsidRPr="000B5394" w:rsidRDefault="00866139" w:rsidP="00254522">
      <w:pPr>
        <w:pStyle w:val="BodyBulletB"/>
        <w:rPr>
          <w:color w:val="auto"/>
          <w:lang w:val="en-CA"/>
        </w:rPr>
      </w:pPr>
    </w:p>
    <w:p w:rsidR="00866139" w:rsidRDefault="00866139">
      <w:pPr>
        <w:pStyle w:val="BodyBulletB"/>
      </w:pPr>
      <w:commentRangeStart w:id="9"/>
      <w:r>
        <w:t>Name</w:t>
      </w:r>
      <w:commentRangeEnd w:id="9"/>
      <w:r w:rsidR="008E34EA">
        <w:rPr>
          <w:rStyle w:val="CommentReference"/>
          <w:rFonts w:ascii="Times New Roman" w:eastAsia="Times New Roman" w:hAnsi="Times New Roman"/>
          <w:color w:val="auto"/>
          <w:lang w:eastAsia="en-US"/>
        </w:rPr>
        <w:commentReference w:id="9"/>
      </w:r>
      <w:proofErr w:type="gramStart"/>
      <w:r>
        <w:t>:_</w:t>
      </w:r>
      <w:proofErr w:type="gramEnd"/>
      <w:r>
        <w:t xml:space="preserve">_________________________         </w:t>
      </w:r>
      <w:r>
        <w:tab/>
      </w:r>
      <w:r>
        <w:tab/>
      </w:r>
      <w:r>
        <w:tab/>
      </w:r>
      <w:r>
        <w:tab/>
      </w:r>
      <w:proofErr w:type="spellStart"/>
      <w:r>
        <w:t>Blackline</w:t>
      </w:r>
      <w:proofErr w:type="spellEnd"/>
      <w:r>
        <w:t xml:space="preserve"> Master #7</w:t>
      </w:r>
    </w:p>
    <w:p w:rsidR="00866139" w:rsidRDefault="00866139">
      <w:pPr>
        <w:pStyle w:val="BodyBulletB"/>
      </w:pPr>
    </w:p>
    <w:p w:rsidR="00866139" w:rsidRPr="006F62EC" w:rsidRDefault="00866139" w:rsidP="0020136B">
      <w:pPr>
        <w:pStyle w:val="BodyBulletB"/>
        <w:jc w:val="center"/>
        <w:rPr>
          <w:b/>
          <w:sz w:val="36"/>
        </w:rPr>
      </w:pPr>
      <w:r w:rsidRPr="006F62EC">
        <w:rPr>
          <w:b/>
          <w:sz w:val="36"/>
        </w:rPr>
        <w:lastRenderedPageBreak/>
        <w:t xml:space="preserve">Hosting the G8: Assessing each </w:t>
      </w:r>
      <w:commentRangeStart w:id="10"/>
      <w:r w:rsidRPr="006F62EC">
        <w:rPr>
          <w:b/>
          <w:sz w:val="36"/>
        </w:rPr>
        <w:t>location</w:t>
      </w:r>
      <w:commentRangeEnd w:id="10"/>
      <w:r w:rsidR="001F1507">
        <w:rPr>
          <w:rStyle w:val="CommentReference"/>
          <w:rFonts w:ascii="Times New Roman" w:eastAsia="Times New Roman" w:hAnsi="Times New Roman"/>
          <w:color w:val="auto"/>
          <w:lang w:eastAsia="en-US"/>
        </w:rPr>
        <w:commentReference w:id="10"/>
      </w:r>
    </w:p>
    <w:p w:rsidR="00866139" w:rsidRPr="000B5394" w:rsidRDefault="00866139" w:rsidP="00254522">
      <w:pPr>
        <w:pStyle w:val="BodyBulletB"/>
        <w:rPr>
          <w:lang w:val="en-CA"/>
        </w:rPr>
      </w:pPr>
    </w:p>
    <w:p w:rsidR="00866139" w:rsidRPr="000B5394" w:rsidRDefault="00866139" w:rsidP="00254522">
      <w:pPr>
        <w:pStyle w:val="BodyBulletB"/>
        <w:rPr>
          <w:lang w:val="en-CA"/>
        </w:rPr>
      </w:pPr>
      <w:r w:rsidRPr="000B5394">
        <w:rPr>
          <w:lang w:val="en-CA"/>
        </w:rPr>
        <w:t>Assess each location according to the agreed upon criteria.</w:t>
      </w:r>
    </w:p>
    <w:p w:rsidR="00866139" w:rsidRPr="000B5394" w:rsidRDefault="00866139" w:rsidP="00254522">
      <w:pPr>
        <w:pStyle w:val="BodyBulletB"/>
        <w:rPr>
          <w:lang w:val="en-C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firstRow="1" w:lastRow="0" w:firstColumn="1" w:lastColumn="0" w:noHBand="0" w:noVBand="0"/>
      </w:tblPr>
      <w:tblGrid>
        <w:gridCol w:w="1915"/>
        <w:gridCol w:w="1915"/>
        <w:gridCol w:w="1915"/>
        <w:gridCol w:w="1915"/>
        <w:gridCol w:w="1916"/>
      </w:tblGrid>
      <w:tr w:rsidR="00866139" w:rsidRPr="000B5394" w:rsidTr="00307295">
        <w:tc>
          <w:tcPr>
            <w:tcW w:w="1915" w:type="dxa"/>
            <w:shd w:val="clear" w:color="auto" w:fill="auto"/>
          </w:tcPr>
          <w:p w:rsidR="00866139" w:rsidRPr="00307295" w:rsidRDefault="00866139" w:rsidP="00307295">
            <w:pPr>
              <w:pStyle w:val="BodyBulletB"/>
              <w:jc w:val="center"/>
              <w:rPr>
                <w:b/>
                <w:lang w:val="en-CA"/>
              </w:rPr>
            </w:pPr>
            <w:r w:rsidRPr="00307295">
              <w:rPr>
                <w:b/>
                <w:lang w:val="en-CA"/>
              </w:rPr>
              <w:t>Location</w:t>
            </w:r>
          </w:p>
        </w:tc>
        <w:tc>
          <w:tcPr>
            <w:tcW w:w="1915" w:type="dxa"/>
            <w:shd w:val="clear" w:color="auto" w:fill="auto"/>
          </w:tcPr>
          <w:p w:rsidR="00866139" w:rsidRPr="00307295" w:rsidRDefault="00866139" w:rsidP="00307295">
            <w:pPr>
              <w:pStyle w:val="BodyBulletB"/>
              <w:jc w:val="center"/>
              <w:rPr>
                <w:b/>
                <w:lang w:val="en-CA"/>
              </w:rPr>
            </w:pPr>
            <w:r w:rsidRPr="00307295">
              <w:rPr>
                <w:b/>
                <w:lang w:val="en-CA"/>
              </w:rPr>
              <w:t>Criterion #1: The location should be…</w:t>
            </w:r>
          </w:p>
        </w:tc>
        <w:tc>
          <w:tcPr>
            <w:tcW w:w="1915" w:type="dxa"/>
            <w:shd w:val="clear" w:color="auto" w:fill="auto"/>
          </w:tcPr>
          <w:p w:rsidR="00866139" w:rsidRPr="00307295" w:rsidRDefault="00866139" w:rsidP="00307295">
            <w:pPr>
              <w:pStyle w:val="BodyBulletB"/>
              <w:jc w:val="center"/>
              <w:rPr>
                <w:b/>
                <w:lang w:val="en-CA"/>
              </w:rPr>
            </w:pPr>
            <w:r w:rsidRPr="00307295">
              <w:rPr>
                <w:b/>
                <w:lang w:val="en-CA"/>
              </w:rPr>
              <w:t>Criterion #2: The location should be…</w:t>
            </w:r>
          </w:p>
        </w:tc>
        <w:tc>
          <w:tcPr>
            <w:tcW w:w="1915" w:type="dxa"/>
            <w:shd w:val="clear" w:color="auto" w:fill="auto"/>
          </w:tcPr>
          <w:p w:rsidR="00866139" w:rsidRPr="00307295" w:rsidRDefault="00866139" w:rsidP="00307295">
            <w:pPr>
              <w:pStyle w:val="BodyBulletB"/>
              <w:jc w:val="center"/>
              <w:rPr>
                <w:b/>
                <w:lang w:val="en-CA"/>
              </w:rPr>
            </w:pPr>
            <w:r w:rsidRPr="00307295">
              <w:rPr>
                <w:b/>
                <w:lang w:val="en-CA"/>
              </w:rPr>
              <w:t>Criterion #3: The location should be…</w:t>
            </w:r>
          </w:p>
        </w:tc>
        <w:tc>
          <w:tcPr>
            <w:tcW w:w="1916" w:type="dxa"/>
            <w:shd w:val="clear" w:color="auto" w:fill="auto"/>
          </w:tcPr>
          <w:p w:rsidR="00866139" w:rsidRPr="00307295" w:rsidRDefault="00866139" w:rsidP="00307295">
            <w:pPr>
              <w:pStyle w:val="BodyBulletB"/>
              <w:jc w:val="center"/>
              <w:rPr>
                <w:b/>
                <w:lang w:val="en-CA"/>
              </w:rPr>
            </w:pPr>
            <w:r w:rsidRPr="00307295">
              <w:rPr>
                <w:b/>
                <w:lang w:val="en-CA"/>
              </w:rPr>
              <w:t>Criterion #4: The location should be…</w:t>
            </w:r>
          </w:p>
          <w:p w:rsidR="00866139" w:rsidRPr="00307295" w:rsidRDefault="00866139" w:rsidP="00307295">
            <w:pPr>
              <w:pStyle w:val="BodyBulletB"/>
              <w:jc w:val="center"/>
              <w:rPr>
                <w:b/>
                <w:lang w:val="en-CA"/>
              </w:rPr>
            </w:pPr>
          </w:p>
          <w:p w:rsidR="00866139" w:rsidRPr="00307295" w:rsidRDefault="00866139" w:rsidP="00307295">
            <w:pPr>
              <w:pStyle w:val="BodyBulletB"/>
              <w:jc w:val="center"/>
              <w:rPr>
                <w:b/>
                <w:lang w:val="en-CA"/>
              </w:rPr>
            </w:pPr>
          </w:p>
          <w:p w:rsidR="00866139" w:rsidRPr="00307295" w:rsidRDefault="00866139" w:rsidP="00307295">
            <w:pPr>
              <w:pStyle w:val="BodyBulletB"/>
              <w:jc w:val="center"/>
              <w:rPr>
                <w:b/>
                <w:lang w:val="en-CA"/>
              </w:rPr>
            </w:pPr>
          </w:p>
        </w:tc>
      </w:tr>
      <w:tr w:rsidR="00866139" w:rsidRPr="000B5394" w:rsidTr="00307295">
        <w:tc>
          <w:tcPr>
            <w:tcW w:w="1915" w:type="dxa"/>
            <w:shd w:val="clear" w:color="auto" w:fill="auto"/>
          </w:tcPr>
          <w:p w:rsidR="00866139" w:rsidRPr="00307295" w:rsidRDefault="00866139" w:rsidP="00254522">
            <w:pPr>
              <w:pStyle w:val="BodyBulletB"/>
              <w:rPr>
                <w:b/>
                <w:lang w:val="en-CA"/>
              </w:rPr>
            </w:pPr>
            <w:r w:rsidRPr="00307295">
              <w:rPr>
                <w:b/>
                <w:lang w:val="en-CA"/>
              </w:rPr>
              <w:t>Location #1</w:t>
            </w:r>
          </w:p>
          <w:p w:rsidR="00866139" w:rsidRPr="00307295" w:rsidRDefault="00866139" w:rsidP="00254522">
            <w:pPr>
              <w:pStyle w:val="BodyBulletB"/>
              <w:rPr>
                <w:b/>
                <w:lang w:val="en-CA"/>
              </w:rPr>
            </w:pPr>
          </w:p>
          <w:p w:rsidR="00866139" w:rsidRPr="00307295" w:rsidRDefault="00866139" w:rsidP="00254522">
            <w:pPr>
              <w:pStyle w:val="BodyBulletB"/>
              <w:rPr>
                <w:b/>
                <w:lang w:val="en-CA"/>
              </w:rPr>
            </w:pPr>
          </w:p>
          <w:p w:rsidR="00866139" w:rsidRPr="00307295" w:rsidRDefault="00866139" w:rsidP="00254522">
            <w:pPr>
              <w:pStyle w:val="BodyBulletB"/>
              <w:rPr>
                <w:b/>
                <w:lang w:val="en-CA"/>
              </w:rPr>
            </w:pPr>
          </w:p>
          <w:p w:rsidR="00866139" w:rsidRPr="00307295" w:rsidRDefault="00866139" w:rsidP="00254522">
            <w:pPr>
              <w:pStyle w:val="BodyBulletB"/>
              <w:rPr>
                <w:b/>
                <w:lang w:val="en-CA"/>
              </w:rPr>
            </w:pPr>
          </w:p>
          <w:p w:rsidR="00866139" w:rsidRPr="00307295" w:rsidRDefault="00866139" w:rsidP="00254522">
            <w:pPr>
              <w:pStyle w:val="BodyBulletB"/>
              <w:rPr>
                <w:b/>
                <w:lang w:val="en-CA"/>
              </w:rPr>
            </w:pPr>
          </w:p>
        </w:tc>
        <w:tc>
          <w:tcPr>
            <w:tcW w:w="1915" w:type="dxa"/>
            <w:shd w:val="clear" w:color="auto" w:fill="auto"/>
          </w:tcPr>
          <w:p w:rsidR="00866139" w:rsidRPr="00307295" w:rsidRDefault="00866139" w:rsidP="00254522">
            <w:pPr>
              <w:pStyle w:val="BodyBulletB"/>
              <w:rPr>
                <w:lang w:val="en-CA"/>
              </w:rPr>
            </w:pPr>
            <w:r w:rsidRPr="00307295">
              <w:rPr>
                <w:lang w:val="en-CA"/>
              </w:rPr>
              <w:t>+2   +1   -1   -2</w:t>
            </w:r>
          </w:p>
          <w:p w:rsidR="00866139" w:rsidRPr="00307295" w:rsidRDefault="00866139" w:rsidP="00254522">
            <w:pPr>
              <w:pStyle w:val="BodyBulletB"/>
              <w:rPr>
                <w:lang w:val="en-CA"/>
              </w:rPr>
            </w:pPr>
            <w:r w:rsidRPr="00307295">
              <w:rPr>
                <w:lang w:val="en-CA"/>
              </w:rPr>
              <w:t>Details:</w:t>
            </w:r>
          </w:p>
        </w:tc>
        <w:tc>
          <w:tcPr>
            <w:tcW w:w="1915" w:type="dxa"/>
            <w:shd w:val="clear" w:color="auto" w:fill="auto"/>
          </w:tcPr>
          <w:p w:rsidR="00866139" w:rsidRPr="00307295" w:rsidRDefault="00866139" w:rsidP="00254522">
            <w:pPr>
              <w:pStyle w:val="BodyBulletB"/>
              <w:rPr>
                <w:lang w:val="en-CA"/>
              </w:rPr>
            </w:pPr>
            <w:r w:rsidRPr="00307295">
              <w:rPr>
                <w:lang w:val="en-CA"/>
              </w:rPr>
              <w:t>+2   +1   -1   -2</w:t>
            </w:r>
          </w:p>
          <w:p w:rsidR="00866139" w:rsidRPr="00307295" w:rsidRDefault="00866139" w:rsidP="00254522">
            <w:pPr>
              <w:pStyle w:val="BodyBulletB"/>
              <w:rPr>
                <w:lang w:val="en-CA"/>
              </w:rPr>
            </w:pPr>
            <w:r w:rsidRPr="00307295">
              <w:rPr>
                <w:lang w:val="en-CA"/>
              </w:rPr>
              <w:t>Details:</w:t>
            </w:r>
          </w:p>
        </w:tc>
        <w:tc>
          <w:tcPr>
            <w:tcW w:w="1915" w:type="dxa"/>
            <w:shd w:val="clear" w:color="auto" w:fill="auto"/>
          </w:tcPr>
          <w:p w:rsidR="00866139" w:rsidRPr="00307295" w:rsidRDefault="00866139" w:rsidP="00254522">
            <w:pPr>
              <w:pStyle w:val="BodyBulletB"/>
              <w:rPr>
                <w:lang w:val="en-CA"/>
              </w:rPr>
            </w:pPr>
            <w:r w:rsidRPr="00307295">
              <w:rPr>
                <w:lang w:val="en-CA"/>
              </w:rPr>
              <w:t>+2   +1   -1   -2</w:t>
            </w:r>
          </w:p>
          <w:p w:rsidR="00866139" w:rsidRPr="00307295" w:rsidRDefault="00866139" w:rsidP="00254522">
            <w:pPr>
              <w:pStyle w:val="BodyBulletB"/>
              <w:rPr>
                <w:lang w:val="en-CA"/>
              </w:rPr>
            </w:pPr>
            <w:r w:rsidRPr="00307295">
              <w:rPr>
                <w:lang w:val="en-CA"/>
              </w:rPr>
              <w:t>Details:</w:t>
            </w:r>
          </w:p>
        </w:tc>
        <w:tc>
          <w:tcPr>
            <w:tcW w:w="1916" w:type="dxa"/>
            <w:shd w:val="clear" w:color="auto" w:fill="auto"/>
          </w:tcPr>
          <w:p w:rsidR="00866139" w:rsidRPr="00307295" w:rsidRDefault="00866139" w:rsidP="00254522">
            <w:pPr>
              <w:pStyle w:val="BodyBulletB"/>
              <w:rPr>
                <w:lang w:val="en-CA"/>
              </w:rPr>
            </w:pPr>
            <w:r w:rsidRPr="00307295">
              <w:rPr>
                <w:lang w:val="en-CA"/>
              </w:rPr>
              <w:t>+2   +1   -1   -2</w:t>
            </w:r>
          </w:p>
          <w:p w:rsidR="00866139" w:rsidRPr="00307295" w:rsidRDefault="00866139" w:rsidP="00254522">
            <w:pPr>
              <w:pStyle w:val="BodyBulletB"/>
              <w:rPr>
                <w:lang w:val="en-CA"/>
              </w:rPr>
            </w:pPr>
            <w:r w:rsidRPr="00307295">
              <w:rPr>
                <w:lang w:val="en-CA"/>
              </w:rPr>
              <w:t>Details:</w:t>
            </w:r>
          </w:p>
        </w:tc>
      </w:tr>
      <w:tr w:rsidR="00866139" w:rsidRPr="000B5394" w:rsidTr="00307295">
        <w:tc>
          <w:tcPr>
            <w:tcW w:w="1915" w:type="dxa"/>
            <w:shd w:val="clear" w:color="auto" w:fill="auto"/>
          </w:tcPr>
          <w:p w:rsidR="00866139" w:rsidRPr="00307295" w:rsidRDefault="00866139" w:rsidP="00254522">
            <w:pPr>
              <w:pStyle w:val="BodyBulletB"/>
              <w:rPr>
                <w:b/>
                <w:lang w:val="en-CA"/>
              </w:rPr>
            </w:pPr>
            <w:r w:rsidRPr="00307295">
              <w:rPr>
                <w:b/>
                <w:lang w:val="en-CA"/>
              </w:rPr>
              <w:t>Location #2</w:t>
            </w:r>
          </w:p>
          <w:p w:rsidR="00866139" w:rsidRPr="00307295" w:rsidRDefault="00866139" w:rsidP="00254522">
            <w:pPr>
              <w:pStyle w:val="BodyBulletB"/>
              <w:rPr>
                <w:b/>
                <w:lang w:val="en-CA"/>
              </w:rPr>
            </w:pPr>
          </w:p>
          <w:p w:rsidR="00866139" w:rsidRPr="00307295" w:rsidRDefault="00866139" w:rsidP="00254522">
            <w:pPr>
              <w:pStyle w:val="BodyBulletB"/>
              <w:rPr>
                <w:b/>
                <w:lang w:val="en-CA"/>
              </w:rPr>
            </w:pPr>
          </w:p>
          <w:p w:rsidR="00866139" w:rsidRPr="00307295" w:rsidRDefault="00866139" w:rsidP="00254522">
            <w:pPr>
              <w:pStyle w:val="BodyBulletB"/>
              <w:rPr>
                <w:b/>
                <w:lang w:val="en-CA"/>
              </w:rPr>
            </w:pPr>
          </w:p>
          <w:p w:rsidR="00866139" w:rsidRPr="00307295" w:rsidRDefault="00866139" w:rsidP="00254522">
            <w:pPr>
              <w:pStyle w:val="BodyBulletB"/>
              <w:rPr>
                <w:b/>
                <w:lang w:val="en-CA"/>
              </w:rPr>
            </w:pPr>
          </w:p>
          <w:p w:rsidR="00866139" w:rsidRPr="00307295" w:rsidRDefault="00866139" w:rsidP="00254522">
            <w:pPr>
              <w:pStyle w:val="BodyBulletB"/>
              <w:rPr>
                <w:b/>
                <w:lang w:val="en-CA"/>
              </w:rPr>
            </w:pPr>
          </w:p>
        </w:tc>
        <w:tc>
          <w:tcPr>
            <w:tcW w:w="1915" w:type="dxa"/>
            <w:shd w:val="clear" w:color="auto" w:fill="auto"/>
          </w:tcPr>
          <w:p w:rsidR="00866139" w:rsidRPr="00307295" w:rsidRDefault="00866139" w:rsidP="00254522">
            <w:pPr>
              <w:pStyle w:val="BodyBulletB"/>
              <w:rPr>
                <w:lang w:val="en-CA"/>
              </w:rPr>
            </w:pPr>
            <w:r w:rsidRPr="00307295">
              <w:rPr>
                <w:lang w:val="en-CA"/>
              </w:rPr>
              <w:t>+2   +1   -1   -2</w:t>
            </w:r>
          </w:p>
          <w:p w:rsidR="00866139" w:rsidRPr="00307295" w:rsidRDefault="00866139" w:rsidP="00254522">
            <w:pPr>
              <w:pStyle w:val="BodyBulletB"/>
              <w:rPr>
                <w:lang w:val="en-CA"/>
              </w:rPr>
            </w:pPr>
            <w:r w:rsidRPr="00307295">
              <w:rPr>
                <w:lang w:val="en-CA"/>
              </w:rPr>
              <w:t>Details:</w:t>
            </w:r>
          </w:p>
        </w:tc>
        <w:tc>
          <w:tcPr>
            <w:tcW w:w="1915" w:type="dxa"/>
            <w:shd w:val="clear" w:color="auto" w:fill="auto"/>
          </w:tcPr>
          <w:p w:rsidR="00866139" w:rsidRPr="00307295" w:rsidRDefault="00866139" w:rsidP="00254522">
            <w:pPr>
              <w:pStyle w:val="BodyBulletB"/>
              <w:rPr>
                <w:lang w:val="en-CA"/>
              </w:rPr>
            </w:pPr>
            <w:r w:rsidRPr="00307295">
              <w:rPr>
                <w:lang w:val="en-CA"/>
              </w:rPr>
              <w:t>+2   +1   -1   -2</w:t>
            </w:r>
          </w:p>
          <w:p w:rsidR="00866139" w:rsidRPr="00307295" w:rsidRDefault="00866139" w:rsidP="00254522">
            <w:pPr>
              <w:pStyle w:val="BodyBulletB"/>
              <w:rPr>
                <w:lang w:val="en-CA"/>
              </w:rPr>
            </w:pPr>
            <w:r w:rsidRPr="00307295">
              <w:rPr>
                <w:lang w:val="en-CA"/>
              </w:rPr>
              <w:t>Details:</w:t>
            </w:r>
          </w:p>
        </w:tc>
        <w:tc>
          <w:tcPr>
            <w:tcW w:w="1915" w:type="dxa"/>
            <w:shd w:val="clear" w:color="auto" w:fill="auto"/>
          </w:tcPr>
          <w:p w:rsidR="00866139" w:rsidRPr="00307295" w:rsidRDefault="00866139" w:rsidP="00254522">
            <w:pPr>
              <w:pStyle w:val="BodyBulletB"/>
              <w:rPr>
                <w:lang w:val="en-CA"/>
              </w:rPr>
            </w:pPr>
            <w:r w:rsidRPr="00307295">
              <w:rPr>
                <w:lang w:val="en-CA"/>
              </w:rPr>
              <w:t>+2   +1   -1   -2</w:t>
            </w:r>
          </w:p>
          <w:p w:rsidR="00866139" w:rsidRPr="00307295" w:rsidRDefault="00866139" w:rsidP="00254522">
            <w:pPr>
              <w:pStyle w:val="BodyBulletB"/>
              <w:rPr>
                <w:lang w:val="en-CA"/>
              </w:rPr>
            </w:pPr>
            <w:r w:rsidRPr="00307295">
              <w:rPr>
                <w:lang w:val="en-CA"/>
              </w:rPr>
              <w:t>Details:</w:t>
            </w:r>
          </w:p>
        </w:tc>
        <w:tc>
          <w:tcPr>
            <w:tcW w:w="1916" w:type="dxa"/>
            <w:shd w:val="clear" w:color="auto" w:fill="auto"/>
          </w:tcPr>
          <w:p w:rsidR="00866139" w:rsidRPr="00307295" w:rsidRDefault="00866139" w:rsidP="00254522">
            <w:pPr>
              <w:pStyle w:val="BodyBulletB"/>
              <w:rPr>
                <w:lang w:val="en-CA"/>
              </w:rPr>
            </w:pPr>
            <w:r w:rsidRPr="00307295">
              <w:rPr>
                <w:lang w:val="en-CA"/>
              </w:rPr>
              <w:t>+2   +1   -1   -2</w:t>
            </w:r>
          </w:p>
          <w:p w:rsidR="00866139" w:rsidRPr="00307295" w:rsidRDefault="00866139" w:rsidP="00254522">
            <w:pPr>
              <w:pStyle w:val="BodyBulletB"/>
              <w:rPr>
                <w:lang w:val="en-CA"/>
              </w:rPr>
            </w:pPr>
            <w:r w:rsidRPr="00307295">
              <w:rPr>
                <w:lang w:val="en-CA"/>
              </w:rPr>
              <w:t>Details:</w:t>
            </w:r>
          </w:p>
        </w:tc>
      </w:tr>
      <w:tr w:rsidR="00866139" w:rsidRPr="000B5394" w:rsidTr="00307295">
        <w:tc>
          <w:tcPr>
            <w:tcW w:w="1915" w:type="dxa"/>
            <w:shd w:val="clear" w:color="auto" w:fill="auto"/>
          </w:tcPr>
          <w:p w:rsidR="00866139" w:rsidRPr="00307295" w:rsidRDefault="00866139" w:rsidP="00254522">
            <w:pPr>
              <w:pStyle w:val="BodyBulletB"/>
              <w:rPr>
                <w:b/>
                <w:lang w:val="en-CA"/>
              </w:rPr>
            </w:pPr>
            <w:r w:rsidRPr="00307295">
              <w:rPr>
                <w:b/>
                <w:lang w:val="en-CA"/>
              </w:rPr>
              <w:t>Location #3</w:t>
            </w:r>
          </w:p>
          <w:p w:rsidR="00866139" w:rsidRPr="00307295" w:rsidRDefault="00866139" w:rsidP="00254522">
            <w:pPr>
              <w:pStyle w:val="BodyBulletB"/>
              <w:rPr>
                <w:b/>
                <w:lang w:val="en-CA"/>
              </w:rPr>
            </w:pPr>
          </w:p>
          <w:p w:rsidR="00866139" w:rsidRPr="00307295" w:rsidRDefault="00866139" w:rsidP="00254522">
            <w:pPr>
              <w:pStyle w:val="BodyBulletB"/>
              <w:rPr>
                <w:b/>
                <w:lang w:val="en-CA"/>
              </w:rPr>
            </w:pPr>
          </w:p>
          <w:p w:rsidR="00866139" w:rsidRPr="00307295" w:rsidRDefault="00866139" w:rsidP="00254522">
            <w:pPr>
              <w:pStyle w:val="BodyBulletB"/>
              <w:rPr>
                <w:b/>
                <w:lang w:val="en-CA"/>
              </w:rPr>
            </w:pPr>
          </w:p>
          <w:p w:rsidR="00866139" w:rsidRPr="00307295" w:rsidRDefault="00866139" w:rsidP="00254522">
            <w:pPr>
              <w:pStyle w:val="BodyBulletB"/>
              <w:rPr>
                <w:b/>
                <w:lang w:val="en-CA"/>
              </w:rPr>
            </w:pPr>
          </w:p>
          <w:p w:rsidR="00866139" w:rsidRPr="00307295" w:rsidRDefault="00866139" w:rsidP="00254522">
            <w:pPr>
              <w:pStyle w:val="BodyBulletB"/>
              <w:rPr>
                <w:b/>
                <w:lang w:val="en-CA"/>
              </w:rPr>
            </w:pPr>
          </w:p>
        </w:tc>
        <w:tc>
          <w:tcPr>
            <w:tcW w:w="1915" w:type="dxa"/>
            <w:shd w:val="clear" w:color="auto" w:fill="auto"/>
          </w:tcPr>
          <w:p w:rsidR="00866139" w:rsidRPr="00307295" w:rsidRDefault="00866139" w:rsidP="00254522">
            <w:pPr>
              <w:pStyle w:val="BodyBulletB"/>
              <w:rPr>
                <w:lang w:val="en-CA"/>
              </w:rPr>
            </w:pPr>
            <w:r w:rsidRPr="00307295">
              <w:rPr>
                <w:lang w:val="en-CA"/>
              </w:rPr>
              <w:t>+2   +1   -1   -2</w:t>
            </w:r>
          </w:p>
          <w:p w:rsidR="00866139" w:rsidRPr="00307295" w:rsidRDefault="00866139" w:rsidP="00254522">
            <w:pPr>
              <w:pStyle w:val="BodyBulletB"/>
              <w:rPr>
                <w:lang w:val="en-CA"/>
              </w:rPr>
            </w:pPr>
            <w:r w:rsidRPr="00307295">
              <w:rPr>
                <w:lang w:val="en-CA"/>
              </w:rPr>
              <w:t>Details:</w:t>
            </w:r>
          </w:p>
        </w:tc>
        <w:tc>
          <w:tcPr>
            <w:tcW w:w="1915" w:type="dxa"/>
            <w:shd w:val="clear" w:color="auto" w:fill="auto"/>
          </w:tcPr>
          <w:p w:rsidR="00866139" w:rsidRPr="00307295" w:rsidRDefault="00866139" w:rsidP="00254522">
            <w:pPr>
              <w:pStyle w:val="BodyBulletB"/>
              <w:rPr>
                <w:lang w:val="en-CA"/>
              </w:rPr>
            </w:pPr>
            <w:r w:rsidRPr="00307295">
              <w:rPr>
                <w:lang w:val="en-CA"/>
              </w:rPr>
              <w:t>+2   +1   -1   -2</w:t>
            </w:r>
          </w:p>
          <w:p w:rsidR="00866139" w:rsidRPr="00307295" w:rsidRDefault="00866139" w:rsidP="00254522">
            <w:pPr>
              <w:pStyle w:val="BodyBulletB"/>
              <w:rPr>
                <w:lang w:val="en-CA"/>
              </w:rPr>
            </w:pPr>
            <w:r w:rsidRPr="00307295">
              <w:rPr>
                <w:lang w:val="en-CA"/>
              </w:rPr>
              <w:t>Details:</w:t>
            </w:r>
          </w:p>
        </w:tc>
        <w:tc>
          <w:tcPr>
            <w:tcW w:w="1915" w:type="dxa"/>
            <w:shd w:val="clear" w:color="auto" w:fill="auto"/>
          </w:tcPr>
          <w:p w:rsidR="00866139" w:rsidRPr="00307295" w:rsidRDefault="00866139" w:rsidP="00254522">
            <w:pPr>
              <w:pStyle w:val="BodyBulletB"/>
              <w:rPr>
                <w:lang w:val="en-CA"/>
              </w:rPr>
            </w:pPr>
            <w:r w:rsidRPr="00307295">
              <w:rPr>
                <w:lang w:val="en-CA"/>
              </w:rPr>
              <w:t>+2   +1   -1   -2</w:t>
            </w:r>
          </w:p>
          <w:p w:rsidR="00866139" w:rsidRPr="00307295" w:rsidRDefault="00866139" w:rsidP="00254522">
            <w:pPr>
              <w:pStyle w:val="BodyBulletB"/>
              <w:rPr>
                <w:lang w:val="en-CA"/>
              </w:rPr>
            </w:pPr>
            <w:r w:rsidRPr="00307295">
              <w:rPr>
                <w:lang w:val="en-CA"/>
              </w:rPr>
              <w:t>Details:</w:t>
            </w:r>
          </w:p>
        </w:tc>
        <w:tc>
          <w:tcPr>
            <w:tcW w:w="1916" w:type="dxa"/>
            <w:shd w:val="clear" w:color="auto" w:fill="auto"/>
          </w:tcPr>
          <w:p w:rsidR="00866139" w:rsidRPr="00307295" w:rsidRDefault="00866139" w:rsidP="00254522">
            <w:pPr>
              <w:pStyle w:val="BodyBulletB"/>
              <w:rPr>
                <w:lang w:val="en-CA"/>
              </w:rPr>
            </w:pPr>
            <w:r w:rsidRPr="00307295">
              <w:rPr>
                <w:lang w:val="en-CA"/>
              </w:rPr>
              <w:t>+2   +1   -1   -2</w:t>
            </w:r>
          </w:p>
          <w:p w:rsidR="00866139" w:rsidRPr="00307295" w:rsidRDefault="00866139" w:rsidP="00254522">
            <w:pPr>
              <w:pStyle w:val="BodyBulletB"/>
              <w:rPr>
                <w:lang w:val="en-CA"/>
              </w:rPr>
            </w:pPr>
            <w:r w:rsidRPr="00307295">
              <w:rPr>
                <w:lang w:val="en-CA"/>
              </w:rPr>
              <w:t>Details:</w:t>
            </w:r>
          </w:p>
        </w:tc>
      </w:tr>
      <w:tr w:rsidR="00866139" w:rsidRPr="000B5394" w:rsidTr="00307295">
        <w:tc>
          <w:tcPr>
            <w:tcW w:w="1915" w:type="dxa"/>
            <w:shd w:val="clear" w:color="auto" w:fill="auto"/>
          </w:tcPr>
          <w:p w:rsidR="00866139" w:rsidRPr="00307295" w:rsidRDefault="00866139" w:rsidP="00254522">
            <w:pPr>
              <w:pStyle w:val="BodyBulletB"/>
              <w:rPr>
                <w:b/>
                <w:lang w:val="en-CA"/>
              </w:rPr>
            </w:pPr>
            <w:r w:rsidRPr="00307295">
              <w:rPr>
                <w:b/>
                <w:lang w:val="en-CA"/>
              </w:rPr>
              <w:t>Location #4</w:t>
            </w:r>
          </w:p>
          <w:p w:rsidR="00866139" w:rsidRPr="00307295" w:rsidRDefault="00866139" w:rsidP="00254522">
            <w:pPr>
              <w:pStyle w:val="BodyBulletB"/>
              <w:rPr>
                <w:b/>
                <w:lang w:val="en-CA"/>
              </w:rPr>
            </w:pPr>
          </w:p>
          <w:p w:rsidR="00866139" w:rsidRPr="00307295" w:rsidRDefault="00866139" w:rsidP="00254522">
            <w:pPr>
              <w:pStyle w:val="BodyBulletB"/>
              <w:rPr>
                <w:b/>
                <w:lang w:val="en-CA"/>
              </w:rPr>
            </w:pPr>
          </w:p>
          <w:p w:rsidR="00866139" w:rsidRPr="00307295" w:rsidRDefault="00866139" w:rsidP="00254522">
            <w:pPr>
              <w:pStyle w:val="BodyBulletB"/>
              <w:rPr>
                <w:b/>
                <w:lang w:val="en-CA"/>
              </w:rPr>
            </w:pPr>
          </w:p>
          <w:p w:rsidR="00866139" w:rsidRPr="00307295" w:rsidRDefault="00866139" w:rsidP="00254522">
            <w:pPr>
              <w:pStyle w:val="BodyBulletB"/>
              <w:rPr>
                <w:b/>
                <w:lang w:val="en-CA"/>
              </w:rPr>
            </w:pPr>
          </w:p>
          <w:p w:rsidR="00866139" w:rsidRPr="00307295" w:rsidRDefault="00866139" w:rsidP="00254522">
            <w:pPr>
              <w:pStyle w:val="BodyBulletB"/>
              <w:rPr>
                <w:b/>
                <w:lang w:val="en-CA"/>
              </w:rPr>
            </w:pPr>
          </w:p>
        </w:tc>
        <w:tc>
          <w:tcPr>
            <w:tcW w:w="1915" w:type="dxa"/>
            <w:shd w:val="clear" w:color="auto" w:fill="auto"/>
          </w:tcPr>
          <w:p w:rsidR="00866139" w:rsidRPr="00307295" w:rsidRDefault="00866139" w:rsidP="00254522">
            <w:pPr>
              <w:pStyle w:val="BodyBulletB"/>
              <w:rPr>
                <w:lang w:val="en-CA"/>
              </w:rPr>
            </w:pPr>
            <w:r w:rsidRPr="00307295">
              <w:rPr>
                <w:lang w:val="en-CA"/>
              </w:rPr>
              <w:t>+2   +1   -1   -2</w:t>
            </w:r>
          </w:p>
          <w:p w:rsidR="00866139" w:rsidRPr="00307295" w:rsidRDefault="00866139" w:rsidP="00254522">
            <w:pPr>
              <w:pStyle w:val="BodyBulletB"/>
              <w:rPr>
                <w:lang w:val="en-CA"/>
              </w:rPr>
            </w:pPr>
            <w:r w:rsidRPr="00307295">
              <w:rPr>
                <w:lang w:val="en-CA"/>
              </w:rPr>
              <w:t>Details:</w:t>
            </w:r>
          </w:p>
        </w:tc>
        <w:tc>
          <w:tcPr>
            <w:tcW w:w="1915" w:type="dxa"/>
            <w:shd w:val="clear" w:color="auto" w:fill="auto"/>
          </w:tcPr>
          <w:p w:rsidR="00866139" w:rsidRPr="00307295" w:rsidRDefault="00866139" w:rsidP="00254522">
            <w:pPr>
              <w:pStyle w:val="BodyBulletB"/>
              <w:rPr>
                <w:lang w:val="en-CA"/>
              </w:rPr>
            </w:pPr>
            <w:r w:rsidRPr="00307295">
              <w:rPr>
                <w:lang w:val="en-CA"/>
              </w:rPr>
              <w:t>+2   +1   -1   -2</w:t>
            </w:r>
          </w:p>
          <w:p w:rsidR="00866139" w:rsidRPr="00307295" w:rsidRDefault="00866139" w:rsidP="00254522">
            <w:pPr>
              <w:pStyle w:val="BodyBulletB"/>
              <w:rPr>
                <w:lang w:val="en-CA"/>
              </w:rPr>
            </w:pPr>
            <w:r w:rsidRPr="00307295">
              <w:rPr>
                <w:lang w:val="en-CA"/>
              </w:rPr>
              <w:t>Details:</w:t>
            </w:r>
          </w:p>
        </w:tc>
        <w:tc>
          <w:tcPr>
            <w:tcW w:w="1915" w:type="dxa"/>
            <w:shd w:val="clear" w:color="auto" w:fill="auto"/>
          </w:tcPr>
          <w:p w:rsidR="00866139" w:rsidRPr="00307295" w:rsidRDefault="00866139" w:rsidP="00254522">
            <w:pPr>
              <w:pStyle w:val="BodyBulletB"/>
              <w:rPr>
                <w:lang w:val="en-CA"/>
              </w:rPr>
            </w:pPr>
            <w:r w:rsidRPr="00307295">
              <w:rPr>
                <w:lang w:val="en-CA"/>
              </w:rPr>
              <w:t>+2   +1   -1   -2</w:t>
            </w:r>
          </w:p>
          <w:p w:rsidR="00866139" w:rsidRPr="00307295" w:rsidRDefault="00866139" w:rsidP="00254522">
            <w:pPr>
              <w:pStyle w:val="BodyBulletB"/>
              <w:rPr>
                <w:lang w:val="en-CA"/>
              </w:rPr>
            </w:pPr>
            <w:r w:rsidRPr="00307295">
              <w:rPr>
                <w:lang w:val="en-CA"/>
              </w:rPr>
              <w:t>Details:</w:t>
            </w:r>
          </w:p>
        </w:tc>
        <w:tc>
          <w:tcPr>
            <w:tcW w:w="1916" w:type="dxa"/>
            <w:shd w:val="clear" w:color="auto" w:fill="auto"/>
          </w:tcPr>
          <w:p w:rsidR="00866139" w:rsidRPr="00307295" w:rsidRDefault="00866139" w:rsidP="00254522">
            <w:pPr>
              <w:pStyle w:val="BodyBulletB"/>
              <w:rPr>
                <w:lang w:val="en-CA"/>
              </w:rPr>
            </w:pPr>
            <w:r w:rsidRPr="00307295">
              <w:rPr>
                <w:lang w:val="en-CA"/>
              </w:rPr>
              <w:t>+2   +1   -1   -2</w:t>
            </w:r>
          </w:p>
          <w:p w:rsidR="00866139" w:rsidRPr="00307295" w:rsidRDefault="00866139" w:rsidP="00254522">
            <w:pPr>
              <w:pStyle w:val="BodyBulletB"/>
              <w:rPr>
                <w:lang w:val="en-CA"/>
              </w:rPr>
            </w:pPr>
            <w:r w:rsidRPr="00307295">
              <w:rPr>
                <w:lang w:val="en-CA"/>
              </w:rPr>
              <w:t>Details:</w:t>
            </w:r>
          </w:p>
        </w:tc>
      </w:tr>
    </w:tbl>
    <w:p w:rsidR="00866139" w:rsidRPr="00E52E82" w:rsidRDefault="00866139" w:rsidP="00254522">
      <w:pPr>
        <w:pStyle w:val="BodyBulletB"/>
        <w:rPr>
          <w:b/>
          <w:lang w:val="en-CA"/>
        </w:rPr>
      </w:pPr>
    </w:p>
    <w:p w:rsidR="00866139" w:rsidRPr="00E52E82" w:rsidRDefault="00866139" w:rsidP="00254522">
      <w:pPr>
        <w:pStyle w:val="BodyBulletB"/>
        <w:rPr>
          <w:b/>
          <w:lang w:val="en-CA"/>
        </w:rPr>
      </w:pPr>
      <w:r w:rsidRPr="00E52E82">
        <w:rPr>
          <w:b/>
          <w:lang w:val="en-CA"/>
        </w:rPr>
        <w:t xml:space="preserve">Conclusion: </w:t>
      </w:r>
    </w:p>
    <w:p w:rsidR="00866139" w:rsidRPr="000B5394" w:rsidRDefault="00866139" w:rsidP="00254522">
      <w:pPr>
        <w:pStyle w:val="BodyBulletB"/>
        <w:rPr>
          <w:lang w:val="en-CA"/>
        </w:rPr>
      </w:pPr>
    </w:p>
    <w:p w:rsidR="00866139" w:rsidRPr="000B5394" w:rsidRDefault="00866139" w:rsidP="00254522">
      <w:pPr>
        <w:pStyle w:val="BodyBulletB"/>
        <w:rPr>
          <w:lang w:val="en-CA"/>
        </w:rPr>
      </w:pPr>
      <w:r w:rsidRPr="000B5394">
        <w:rPr>
          <w:lang w:val="en-CA"/>
        </w:rPr>
        <w:t>The ideal location for hosting the summit the next time it is to be held in Canada is: _________________________________________.</w:t>
      </w:r>
    </w:p>
    <w:p w:rsidR="00866139" w:rsidRPr="000B5394" w:rsidRDefault="00866139" w:rsidP="00254522">
      <w:pPr>
        <w:pStyle w:val="BodyBulletB"/>
        <w:rPr>
          <w:lang w:val="en-CA"/>
        </w:rPr>
      </w:pPr>
    </w:p>
    <w:p w:rsidR="00866139" w:rsidRPr="00E52E82" w:rsidRDefault="00866139" w:rsidP="00254522">
      <w:pPr>
        <w:pStyle w:val="BodyBulletB"/>
        <w:rPr>
          <w:b/>
          <w:lang w:val="en-CA"/>
        </w:rPr>
      </w:pPr>
      <w:r w:rsidRPr="00E52E82">
        <w:rPr>
          <w:b/>
          <w:lang w:val="en-CA"/>
        </w:rPr>
        <w:t>Explanation:</w:t>
      </w:r>
    </w:p>
    <w:p w:rsidR="00866139" w:rsidRPr="000B5394" w:rsidRDefault="00866139" w:rsidP="00254522">
      <w:pPr>
        <w:pStyle w:val="BodyBulletB"/>
        <w:rPr>
          <w:lang w:val="en-CA"/>
        </w:rPr>
      </w:pPr>
    </w:p>
    <w:sectPr w:rsidR="00866139" w:rsidRPr="000B5394" w:rsidSect="00254522">
      <w:pgSz w:w="12240" w:h="15840"/>
      <w:pgMar w:top="1440" w:right="1440" w:bottom="1440" w:left="1440" w:header="720" w:footer="864" w:gutter="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peg" w:date="2010-10-07T09:38:00Z" w:initials="pm">
    <w:p w:rsidR="006E4443" w:rsidRDefault="006E4443" w:rsidP="006E4443">
      <w:pPr>
        <w:pStyle w:val="CommentText"/>
      </w:pPr>
      <w:r>
        <w:rPr>
          <w:rStyle w:val="CommentReference"/>
        </w:rPr>
        <w:annotationRef/>
      </w:r>
      <w:r>
        <w:t xml:space="preserve">The choice of G8 limits this exemplar to specific grades. I would </w:t>
      </w:r>
      <w:r>
        <w:t xml:space="preserve">have liked </w:t>
      </w:r>
      <w:r>
        <w:t xml:space="preserve">to see exemplars presented in a format that could be used from K-12 (or at least Grade 3) </w:t>
      </w:r>
      <w:r>
        <w:t xml:space="preserve">with embedded suggestions and levels of difficulty, i.e. Focus on the process- the choosing and ranking of criteria and the thinking it takes to get there. </w:t>
      </w:r>
      <w:r>
        <w:t>The basic question as geographers that we want students to consider is: “Why are certain sites/situations chosen as locations and what extrinsic and intrinsic factors influence this?”</w:t>
      </w:r>
      <w:r>
        <w:t xml:space="preserve"> </w:t>
      </w:r>
    </w:p>
    <w:p w:rsidR="006E4443" w:rsidRDefault="006E4443" w:rsidP="006E4443">
      <w:pPr>
        <w:pStyle w:val="CommentText"/>
      </w:pPr>
    </w:p>
    <w:p w:rsidR="006E4443" w:rsidRDefault="006E4443">
      <w:pPr>
        <w:pStyle w:val="CommentText"/>
      </w:pPr>
    </w:p>
  </w:comment>
  <w:comment w:id="1" w:author="peg" w:date="2010-10-07T09:32:00Z" w:initials="pm">
    <w:p w:rsidR="00FF1276" w:rsidRDefault="00FF1276">
      <w:pPr>
        <w:pStyle w:val="CommentText"/>
      </w:pPr>
      <w:r>
        <w:rPr>
          <w:rStyle w:val="CommentReference"/>
        </w:rPr>
        <w:annotationRef/>
      </w:r>
      <w:r w:rsidR="006210C6">
        <w:t xml:space="preserve"> L</w:t>
      </w:r>
      <w:r>
        <w:t>oca</w:t>
      </w:r>
      <w:r w:rsidR="006210C6">
        <w:t>tion of maximum security prison o</w:t>
      </w:r>
      <w:r>
        <w:t xml:space="preserve">r drug rehabilitation </w:t>
      </w:r>
      <w:proofErr w:type="spellStart"/>
      <w:r>
        <w:t>centre</w:t>
      </w:r>
      <w:proofErr w:type="spellEnd"/>
      <w:r w:rsidR="006210C6">
        <w:t>.</w:t>
      </w:r>
    </w:p>
  </w:comment>
  <w:comment w:id="2" w:author="peg" w:date="2010-10-07T08:57:00Z" w:initials="pm">
    <w:p w:rsidR="00FF1276" w:rsidRDefault="00FF1276">
      <w:pPr>
        <w:pStyle w:val="CommentText"/>
      </w:pPr>
      <w:r>
        <w:rPr>
          <w:rStyle w:val="CommentReference"/>
        </w:rPr>
        <w:annotationRef/>
      </w:r>
      <w:r>
        <w:t>Knowledge of the</w:t>
      </w:r>
      <w:r w:rsidR="00CA410B">
        <w:t xml:space="preserve"> right to protest, common</w:t>
      </w:r>
      <w:r>
        <w:t xml:space="preserve"> groups that may affect/disrupt proceedings</w:t>
      </w:r>
    </w:p>
  </w:comment>
  <w:comment w:id="3" w:author="peg" w:date="2010-10-07T08:27:00Z" w:initials="pm">
    <w:p w:rsidR="00FF1276" w:rsidRDefault="00FF1276" w:rsidP="00C607CD">
      <w:pPr>
        <w:pStyle w:val="CommentText"/>
      </w:pPr>
      <w:r>
        <w:rPr>
          <w:rStyle w:val="CommentReference"/>
        </w:rPr>
        <w:annotationRef/>
      </w:r>
      <w:r>
        <w:t>Synthesis</w:t>
      </w:r>
    </w:p>
    <w:p w:rsidR="00FF1276" w:rsidRDefault="00FF1276" w:rsidP="00C607CD">
      <w:pPr>
        <w:pStyle w:val="CommentText"/>
      </w:pPr>
      <w:r>
        <w:t>Evaluation: “Big Idea” of any site selection whether temporary or permanent</w:t>
      </w:r>
    </w:p>
  </w:comment>
  <w:comment w:id="4" w:author="peg" w:date="2010-10-07T09:36:00Z" w:initials="pm">
    <w:p w:rsidR="006E4443" w:rsidRDefault="006E4443">
      <w:pPr>
        <w:pStyle w:val="CommentText"/>
      </w:pPr>
      <w:r>
        <w:rPr>
          <w:rStyle w:val="CommentReference"/>
        </w:rPr>
        <w:annotationRef/>
      </w:r>
      <w:r>
        <w:t xml:space="preserve">A scenario similar to the </w:t>
      </w:r>
    </w:p>
  </w:comment>
  <w:comment w:id="5" w:author="peg" w:date="2010-10-07T08:28:00Z" w:initials="pm">
    <w:p w:rsidR="00FF1276" w:rsidRDefault="00FF1276">
      <w:pPr>
        <w:pStyle w:val="CommentText"/>
      </w:pPr>
      <w:r>
        <w:rPr>
          <w:rStyle w:val="CommentReference"/>
        </w:rPr>
        <w:annotationRef/>
      </w:r>
      <w:r>
        <w:t>Or controversial permanent facility</w:t>
      </w:r>
    </w:p>
  </w:comment>
  <w:comment w:id="6" w:author="peg" w:date="2010-10-07T09:42:00Z" w:initials="pm">
    <w:p w:rsidR="000E4B17" w:rsidRDefault="000E4B17">
      <w:pPr>
        <w:pStyle w:val="CommentText"/>
      </w:pPr>
      <w:r>
        <w:rPr>
          <w:rStyle w:val="CommentReference"/>
        </w:rPr>
        <w:annotationRef/>
      </w:r>
      <w:r>
        <w:t>I would do this at the beginning.</w:t>
      </w:r>
    </w:p>
  </w:comment>
  <w:comment w:id="7" w:author="peg" w:date="2010-10-07T08:55:00Z" w:initials="pm">
    <w:p w:rsidR="00FF1276" w:rsidRDefault="00FF1276">
      <w:pPr>
        <w:pStyle w:val="CommentText"/>
      </w:pPr>
      <w:r>
        <w:rPr>
          <w:rStyle w:val="CommentReference"/>
        </w:rPr>
        <w:annotationRef/>
      </w:r>
      <w:r>
        <w:t>I would suggest a companion world map indicating all locations. Students could use Google Earth or similar to zoom/print local maps</w:t>
      </w:r>
      <w:r w:rsidR="00CA410B">
        <w:t xml:space="preserve"> to post next to chronology display</w:t>
      </w:r>
      <w:r>
        <w:t xml:space="preserve"> of each site and region as reinforcement</w:t>
      </w:r>
      <w:r w:rsidR="00CA410B">
        <w:t xml:space="preserve"> (topography/ transportation/airports). </w:t>
      </w:r>
      <w:r>
        <w:t xml:space="preserve"> </w:t>
      </w:r>
      <w:proofErr w:type="spellStart"/>
      <w:r>
        <w:t>Colour</w:t>
      </w:r>
      <w:proofErr w:type="spellEnd"/>
      <w:r>
        <w:t xml:space="preserve">-coding could be used for large/small, </w:t>
      </w:r>
      <w:r w:rsidR="009E45D4">
        <w:t>remote/urban etc.</w:t>
      </w:r>
    </w:p>
  </w:comment>
  <w:comment w:id="8" w:author="peg" w:date="2010-10-07T08:35:00Z" w:initials="pm">
    <w:p w:rsidR="00FF1276" w:rsidRDefault="00FF1276">
      <w:pPr>
        <w:pStyle w:val="CommentText"/>
      </w:pPr>
      <w:r>
        <w:rPr>
          <w:rStyle w:val="CommentReference"/>
        </w:rPr>
        <w:annotationRef/>
      </w:r>
      <w:r>
        <w:t>Sp.</w:t>
      </w:r>
    </w:p>
  </w:comment>
  <w:comment w:id="9" w:author="peg" w:date="2010-10-07T09:49:00Z" w:initials="pm">
    <w:p w:rsidR="008E34EA" w:rsidRDefault="008E34EA">
      <w:pPr>
        <w:pStyle w:val="CommentText"/>
      </w:pPr>
      <w:r>
        <w:rPr>
          <w:rStyle w:val="CommentReference"/>
        </w:rPr>
        <w:annotationRef/>
      </w:r>
      <w:r w:rsidR="00430BD9">
        <w:t>Next page</w:t>
      </w:r>
    </w:p>
  </w:comment>
  <w:comment w:id="10" w:author="peg" w:date="2010-10-07T09:51:00Z" w:initials="pm">
    <w:p w:rsidR="00FF1276" w:rsidRDefault="00FF1276">
      <w:pPr>
        <w:pStyle w:val="CommentText"/>
      </w:pPr>
      <w:r>
        <w:rPr>
          <w:rStyle w:val="CommentReference"/>
        </w:rPr>
        <w:annotationRef/>
      </w:r>
      <w:r>
        <w:t>This assignment of values is an outstanding strategy</w:t>
      </w:r>
      <w:r w:rsidR="006210C6">
        <w:t xml:space="preserve">. I have used this in the past but have assigned values to specific criteria to add/subtract </w:t>
      </w:r>
      <w:proofErr w:type="spellStart"/>
      <w:r w:rsidR="006210C6">
        <w:t>e.g</w:t>
      </w:r>
      <w:proofErr w:type="spellEnd"/>
      <w:r w:rsidR="006210C6">
        <w:t xml:space="preserve"> proximity to airport, extensive security needed. Students could then compile totals for each location to their list of the factors they consider significant.</w:t>
      </w:r>
      <w:r w:rsidR="00252FDD">
        <w:t xml:space="preserve"> One lesson I </w:t>
      </w:r>
      <w:r w:rsidR="008E34EA">
        <w:t>have written</w:t>
      </w:r>
      <w:r w:rsidR="00252FDD">
        <w:t xml:space="preserve"> and where you can see an illustration of what I mean can be viewed at:</w:t>
      </w:r>
    </w:p>
    <w:p w:rsidR="00252FDD" w:rsidRDefault="00252FDD">
      <w:pPr>
        <w:pStyle w:val="CommentText"/>
      </w:pPr>
      <w:hyperlink r:id="rId1" w:history="1">
        <w:r w:rsidRPr="001317E9">
          <w:rPr>
            <w:rStyle w:val="Hyperlink"/>
          </w:rPr>
          <w:t>http://atlas.nrcan.gc.ca/site/english/learningresources/lesson_plans/middle_school/nfld_student_organizer.jpg</w:t>
        </w:r>
      </w:hyperlink>
    </w:p>
    <w:p w:rsidR="00430BD9" w:rsidRDefault="00430BD9">
      <w:pPr>
        <w:pStyle w:val="CommentText"/>
      </w:pPr>
      <w:r>
        <w:t>The use of this BLM needs more explanation for the student.</w:t>
      </w:r>
      <w:bookmarkStart w:id="11" w:name="_GoBack"/>
      <w:bookmarkEnd w:id="11"/>
    </w:p>
    <w:p w:rsidR="00252FDD" w:rsidRDefault="00252FDD">
      <w:pPr>
        <w:pStyle w:val="CommentText"/>
      </w:pP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7295" w:rsidRDefault="00307295">
      <w:r>
        <w:separator/>
      </w:r>
    </w:p>
  </w:endnote>
  <w:endnote w:type="continuationSeparator" w:id="0">
    <w:p w:rsidR="00307295" w:rsidRDefault="003072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MS Mincho"/>
    <w:panose1 w:val="00000000000000000000"/>
    <w:charset w:val="80"/>
    <w:family w:val="auto"/>
    <w:notTrueType/>
    <w:pitch w:val="variable"/>
    <w:sig w:usb0="00000000" w:usb1="00000000" w:usb2="07040001" w:usb3="00000000" w:csb0="0002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Times New Roman Bold">
    <w:panose1 w:val="02020803070505020304"/>
    <w:charset w:val="00"/>
    <w:family w:val="auto"/>
    <w:pitch w:val="variable"/>
    <w:sig w:usb0="03000000"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1276" w:rsidRDefault="00FF1276">
    <w:pPr>
      <w:pStyle w:val="HeaderFooterA"/>
      <w:tabs>
        <w:tab w:val="clear" w:pos="9360"/>
        <w:tab w:val="right" w:pos="9340"/>
      </w:tabs>
      <w:rPr>
        <w:rFonts w:ascii="Times New Roman" w:hAnsi="Times New Roman"/>
        <w:color w:val="auto"/>
        <w:lang w:val="en-C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1276" w:rsidRDefault="00FF1276">
    <w:pPr>
      <w:pStyle w:val="HeaderFooterA"/>
      <w:tabs>
        <w:tab w:val="clear" w:pos="9360"/>
        <w:tab w:val="right" w:pos="9340"/>
      </w:tabs>
      <w:rPr>
        <w:rFonts w:ascii="Times New Roman" w:hAnsi="Times New Roman"/>
        <w:color w:val="auto"/>
        <w:lang w:val="en-C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1276" w:rsidRDefault="00FF12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7295" w:rsidRDefault="00307295">
      <w:r>
        <w:separator/>
      </w:r>
    </w:p>
  </w:footnote>
  <w:footnote w:type="continuationSeparator" w:id="0">
    <w:p w:rsidR="00307295" w:rsidRDefault="003072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1276" w:rsidRDefault="00FF1276">
    <w:pPr>
      <w:pStyle w:val="HeaderFooterA"/>
      <w:tabs>
        <w:tab w:val="clear" w:pos="9360"/>
        <w:tab w:val="right" w:pos="9340"/>
      </w:tabs>
      <w:rPr>
        <w:rFonts w:ascii="Times New Roman" w:hAnsi="Times New Roman"/>
        <w:color w:val="auto"/>
        <w:lang w:val="en-CA"/>
      </w:rPr>
    </w:pPr>
    <w:r>
      <w:rPr>
        <w:noProof/>
        <w:lang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49" type="#_x0000_t136" style="position:absolute;margin-left:0;margin-top:0;width:439.9pt;height:219.95pt;rotation:315;z-index:-2;mso-wrap-edited:f;mso-position-horizontal:center;mso-position-horizontal-relative:margin;mso-position-vertical:center;mso-position-vertical-relative:margin" wrapcoords="20459 2064 19612 2064 18693 958 18251 663 18177 810 17883 884 17478 1032 17000 1916 16853 3243 16889 4939 16190 5234 15970 5676 16301 7077 16926 8330 16889 9952 14792 5823 13798 4423 13541 4939 12768 4939 12511 5086 12106 5307 11591 6045 10266 4939 10119 4939 9567 5086 9052 5971 8720 5307 8021 4939 7874 5234 7837 6855 5593 2359 4415 442 4084 1032 2391 958 772 1032 772 16365 883 16587 4342 16513 4967 16144 5482 15407 5887 14596 6181 13564 7396 15997 8316 17176 8536 16587 8684 16808 8757 16513 8794 12090 9052 12606 11848 16808 12032 16881 12768 17029 12879 16955 13504 16660 13541 16587 14056 15997 14166 16144 15234 16881 15528 16955 15859 16660 16043 16070 15822 15112 15307 13490 16742 16365 17441 17176 17736 16660 17809 16070 17809 15112 17883 13638 20275 16734 21268 16881 21379 16513 21452 15628 21232 14596 20606 12384 20569 7372 21195 6855 21342 7077 21452 5602 20569 2285 20459 2064" fillcolor="black" stroked="f">
          <v:fill opacity="30801f"/>
          <v:textpath style="font-family:&quot;Helvetica&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1276" w:rsidRDefault="00FF1276">
    <w:pPr>
      <w:pStyle w:val="HeaderFooterA"/>
      <w:tabs>
        <w:tab w:val="clear" w:pos="9360"/>
        <w:tab w:val="right" w:pos="9340"/>
      </w:tabs>
      <w:rPr>
        <w:rFonts w:ascii="Times New Roman" w:hAnsi="Times New Roman"/>
        <w:color w:val="auto"/>
        <w:lang w:val="en-CA"/>
      </w:rPr>
    </w:pPr>
    <w:r>
      <w:rPr>
        <w:noProof/>
        <w:lang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50" type="#_x0000_t136" style="position:absolute;margin-left:0;margin-top:0;width:439.9pt;height:219.95pt;rotation:315;z-index:-3;mso-wrap-edited:f;mso-position-horizontal:center;mso-position-horizontal-relative:margin;mso-position-vertical:center;mso-position-vertical-relative:margin" wrapcoords="20459 2064 19612 2064 18693 958 18251 663 18177 810 17883 884 17478 1032 17000 1916 16853 3243 16889 4939 16190 5234 15970 5676 16301 7077 16926 8330 16889 9952 14792 5823 13798 4423 13541 4939 12768 4939 12511 5086 12106 5307 11591 6045 10266 4939 10119 4939 9567 5086 9052 5971 8720 5307 8021 4939 7874 5234 7837 6855 5593 2359 4415 442 4084 1032 2391 958 772 1032 772 16365 883 16587 4342 16513 4967 16144 5482 15407 5887 14596 6181 13564 7396 15997 8316 17176 8536 16587 8684 16808 8757 16513 8794 12090 9052 12606 11848 16808 12032 16881 12768 17029 12879 16955 13504 16660 13541 16587 14056 15997 14166 16144 15234 16881 15528 16955 15859 16660 16043 16070 15822 15112 15307 13490 16742 16365 17441 17176 17736 16660 17809 16070 17809 15112 17883 13638 20275 16734 21268 16881 21379 16513 21452 15628 21232 14596 20606 12384 20569 7372 21195 6855 21342 7077 21452 5602 20569 2285 20459 2064" fillcolor="black" stroked="f">
          <v:fill opacity="30801f"/>
          <v:textpath style="font-family:&quot;Helvetica&quot;;font-size:1pt" string="Draf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1276" w:rsidRDefault="00FF127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439.9pt;height:219.95pt;rotation:315;z-index:-1;mso-wrap-edited:f;mso-position-horizontal:center;mso-position-horizontal-relative:margin;mso-position-vertical:center;mso-position-vertical-relative:margin" wrapcoords="20459 2064 19612 2064 18693 958 18251 663 18177 810 17883 884 17478 1032 17000 1916 16853 3243 16889 4939 16190 5234 15970 5676 16301 7077 16926 8330 16889 9952 14792 5823 13798 4423 13541 4939 12768 4939 12511 5086 12106 5307 11591 6045 10266 4939 10119 4939 9567 5086 9052 5971 8720 5307 8021 4939 7874 5234 7837 6855 5593 2359 4415 442 4084 1032 2391 958 772 1032 772 16365 883 16587 4342 16513 4967 16144 5482 15407 5887 14596 6181 13564 7396 15997 8316 17176 8536 16587 8684 16808 8757 16513 8794 12090 9052 12606 11848 16808 12032 16881 12768 17029 12879 16955 13504 16660 13541 16587 14056 15997 14166 16144 15234 16881 15528 16955 15859 16660 16043 16070 15822 15112 15307 13490 16742 16365 17441 17176 17736 16660 17809 16070 17809 15112 17883 13638 20275 16734 21268 16881 21379 16513 21452 15628 21232 14596 20606 12384 20569 7372 21195 6855 21342 7077 21452 5602 20569 2285 20459 2064" fillcolor="black" stroked="f">
          <v:fill opacity="30801f"/>
          <v:textpath style="font-family:&quot;Helvetica&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894EE873"/>
    <w:lvl w:ilvl="0">
      <w:numFmt w:val="bullet"/>
      <w:lvlText w:val="•"/>
      <w:lvlJc w:val="left"/>
      <w:pPr>
        <w:tabs>
          <w:tab w:val="num" w:pos="180"/>
        </w:tabs>
        <w:ind w:left="180"/>
      </w:pPr>
      <w:rPr>
        <w:rFonts w:hint="default"/>
        <w:color w:val="000000"/>
        <w:position w:val="0"/>
        <w:sz w:val="24"/>
      </w:rPr>
    </w:lvl>
    <w:lvl w:ilvl="1">
      <w:start w:val="1"/>
      <w:numFmt w:val="bullet"/>
      <w:suff w:val="nothing"/>
      <w:lvlText w:val="•"/>
      <w:lvlJc w:val="left"/>
      <w:pPr>
        <w:ind w:firstLine="540"/>
      </w:pPr>
      <w:rPr>
        <w:rFonts w:hint="default"/>
        <w:color w:val="000000"/>
        <w:position w:val="0"/>
        <w:sz w:val="24"/>
      </w:rPr>
    </w:lvl>
    <w:lvl w:ilvl="2">
      <w:start w:val="1"/>
      <w:numFmt w:val="bullet"/>
      <w:suff w:val="nothing"/>
      <w:lvlText w:val="•"/>
      <w:lvlJc w:val="left"/>
      <w:pPr>
        <w:ind w:firstLine="900"/>
      </w:pPr>
      <w:rPr>
        <w:rFonts w:hint="default"/>
        <w:color w:val="000000"/>
        <w:position w:val="0"/>
        <w:sz w:val="24"/>
      </w:rPr>
    </w:lvl>
    <w:lvl w:ilvl="3">
      <w:start w:val="1"/>
      <w:numFmt w:val="bullet"/>
      <w:suff w:val="nothing"/>
      <w:lvlText w:val="•"/>
      <w:lvlJc w:val="left"/>
      <w:pPr>
        <w:ind w:firstLine="1260"/>
      </w:pPr>
      <w:rPr>
        <w:rFonts w:hint="default"/>
        <w:color w:val="000000"/>
        <w:position w:val="0"/>
        <w:sz w:val="24"/>
      </w:rPr>
    </w:lvl>
    <w:lvl w:ilvl="4">
      <w:start w:val="1"/>
      <w:numFmt w:val="bullet"/>
      <w:suff w:val="nothing"/>
      <w:lvlText w:val="•"/>
      <w:lvlJc w:val="left"/>
      <w:pPr>
        <w:ind w:firstLine="1620"/>
      </w:pPr>
      <w:rPr>
        <w:rFonts w:hint="default"/>
        <w:color w:val="000000"/>
        <w:position w:val="0"/>
        <w:sz w:val="24"/>
      </w:rPr>
    </w:lvl>
    <w:lvl w:ilvl="5">
      <w:start w:val="1"/>
      <w:numFmt w:val="bullet"/>
      <w:suff w:val="nothing"/>
      <w:lvlText w:val="•"/>
      <w:lvlJc w:val="left"/>
      <w:pPr>
        <w:ind w:firstLine="1980"/>
      </w:pPr>
      <w:rPr>
        <w:rFonts w:hint="default"/>
        <w:color w:val="000000"/>
        <w:position w:val="0"/>
        <w:sz w:val="24"/>
      </w:rPr>
    </w:lvl>
    <w:lvl w:ilvl="6">
      <w:start w:val="1"/>
      <w:numFmt w:val="bullet"/>
      <w:suff w:val="nothing"/>
      <w:lvlText w:val="•"/>
      <w:lvlJc w:val="left"/>
      <w:pPr>
        <w:ind w:firstLine="2340"/>
      </w:pPr>
      <w:rPr>
        <w:rFonts w:hint="default"/>
        <w:color w:val="000000"/>
        <w:position w:val="0"/>
        <w:sz w:val="24"/>
      </w:rPr>
    </w:lvl>
    <w:lvl w:ilvl="7">
      <w:start w:val="1"/>
      <w:numFmt w:val="bullet"/>
      <w:suff w:val="nothing"/>
      <w:lvlText w:val="•"/>
      <w:lvlJc w:val="left"/>
      <w:pPr>
        <w:ind w:firstLine="2700"/>
      </w:pPr>
      <w:rPr>
        <w:rFonts w:hint="default"/>
        <w:color w:val="000000"/>
        <w:position w:val="0"/>
        <w:sz w:val="24"/>
      </w:rPr>
    </w:lvl>
    <w:lvl w:ilvl="8">
      <w:start w:val="1"/>
      <w:numFmt w:val="bullet"/>
      <w:suff w:val="nothing"/>
      <w:lvlText w:val="•"/>
      <w:lvlJc w:val="left"/>
      <w:pPr>
        <w:ind w:firstLine="3060"/>
      </w:pPr>
      <w:rPr>
        <w:rFonts w:hint="default"/>
        <w:color w:val="000000"/>
        <w:position w:val="0"/>
        <w:sz w:val="24"/>
      </w:rPr>
    </w:lvl>
  </w:abstractNum>
  <w:abstractNum w:abstractNumId="1">
    <w:nsid w:val="00000002"/>
    <w:multiLevelType w:val="multilevel"/>
    <w:tmpl w:val="894EE874"/>
    <w:lvl w:ilvl="0">
      <w:numFmt w:val="bullet"/>
      <w:lvlText w:val="•"/>
      <w:lvlJc w:val="left"/>
      <w:pPr>
        <w:tabs>
          <w:tab w:val="num" w:pos="540"/>
        </w:tabs>
        <w:ind w:left="540"/>
      </w:pPr>
      <w:rPr>
        <w:rFonts w:hint="default"/>
        <w:color w:val="000000"/>
        <w:position w:val="0"/>
        <w:sz w:val="24"/>
      </w:rPr>
    </w:lvl>
    <w:lvl w:ilvl="1">
      <w:start w:val="1"/>
      <w:numFmt w:val="bullet"/>
      <w:suff w:val="nothing"/>
      <w:lvlText w:val="•"/>
      <w:lvlJc w:val="left"/>
      <w:pPr>
        <w:ind w:left="450" w:firstLine="540"/>
      </w:pPr>
      <w:rPr>
        <w:rFonts w:hint="default"/>
        <w:color w:val="000000"/>
        <w:position w:val="0"/>
        <w:sz w:val="24"/>
      </w:rPr>
    </w:lvl>
    <w:lvl w:ilvl="2">
      <w:start w:val="1"/>
      <w:numFmt w:val="bullet"/>
      <w:suff w:val="nothing"/>
      <w:lvlText w:val="•"/>
      <w:lvlJc w:val="left"/>
      <w:pPr>
        <w:ind w:left="450" w:firstLine="900"/>
      </w:pPr>
      <w:rPr>
        <w:rFonts w:hint="default"/>
        <w:color w:val="000000"/>
        <w:position w:val="0"/>
        <w:sz w:val="24"/>
      </w:rPr>
    </w:lvl>
    <w:lvl w:ilvl="3">
      <w:start w:val="1"/>
      <w:numFmt w:val="bullet"/>
      <w:suff w:val="nothing"/>
      <w:lvlText w:val="•"/>
      <w:lvlJc w:val="left"/>
      <w:pPr>
        <w:ind w:left="450" w:firstLine="1260"/>
      </w:pPr>
      <w:rPr>
        <w:rFonts w:hint="default"/>
        <w:color w:val="000000"/>
        <w:position w:val="0"/>
        <w:sz w:val="24"/>
      </w:rPr>
    </w:lvl>
    <w:lvl w:ilvl="4">
      <w:start w:val="1"/>
      <w:numFmt w:val="bullet"/>
      <w:suff w:val="nothing"/>
      <w:lvlText w:val="•"/>
      <w:lvlJc w:val="left"/>
      <w:pPr>
        <w:ind w:left="450" w:firstLine="1620"/>
      </w:pPr>
      <w:rPr>
        <w:rFonts w:hint="default"/>
        <w:color w:val="000000"/>
        <w:position w:val="0"/>
        <w:sz w:val="24"/>
      </w:rPr>
    </w:lvl>
    <w:lvl w:ilvl="5">
      <w:start w:val="1"/>
      <w:numFmt w:val="bullet"/>
      <w:suff w:val="nothing"/>
      <w:lvlText w:val="•"/>
      <w:lvlJc w:val="left"/>
      <w:pPr>
        <w:ind w:left="450" w:firstLine="1980"/>
      </w:pPr>
      <w:rPr>
        <w:rFonts w:hint="default"/>
        <w:color w:val="000000"/>
        <w:position w:val="0"/>
        <w:sz w:val="24"/>
      </w:rPr>
    </w:lvl>
    <w:lvl w:ilvl="6">
      <w:start w:val="1"/>
      <w:numFmt w:val="bullet"/>
      <w:suff w:val="nothing"/>
      <w:lvlText w:val="•"/>
      <w:lvlJc w:val="left"/>
      <w:pPr>
        <w:ind w:left="450" w:firstLine="2340"/>
      </w:pPr>
      <w:rPr>
        <w:rFonts w:hint="default"/>
        <w:color w:val="000000"/>
        <w:position w:val="0"/>
        <w:sz w:val="24"/>
      </w:rPr>
    </w:lvl>
    <w:lvl w:ilvl="7">
      <w:start w:val="1"/>
      <w:numFmt w:val="bullet"/>
      <w:suff w:val="nothing"/>
      <w:lvlText w:val="•"/>
      <w:lvlJc w:val="left"/>
      <w:pPr>
        <w:ind w:left="450" w:firstLine="2700"/>
      </w:pPr>
      <w:rPr>
        <w:rFonts w:hint="default"/>
        <w:color w:val="000000"/>
        <w:position w:val="0"/>
        <w:sz w:val="24"/>
      </w:rPr>
    </w:lvl>
    <w:lvl w:ilvl="8">
      <w:start w:val="1"/>
      <w:numFmt w:val="bullet"/>
      <w:suff w:val="nothing"/>
      <w:lvlText w:val="•"/>
      <w:lvlJc w:val="left"/>
      <w:pPr>
        <w:ind w:left="450" w:firstLine="3060"/>
      </w:pPr>
      <w:rPr>
        <w:rFonts w:hint="default"/>
        <w:color w:val="000000"/>
        <w:position w:val="0"/>
        <w:sz w:val="24"/>
      </w:rPr>
    </w:lvl>
  </w:abstractNum>
  <w:abstractNum w:abstractNumId="2">
    <w:nsid w:val="011C5007"/>
    <w:multiLevelType w:val="multilevel"/>
    <w:tmpl w:val="07F80BA4"/>
    <w:lvl w:ilvl="0">
      <w:start w:val="1"/>
      <w:numFmt w:val="bullet"/>
      <w:lvlText w:val=""/>
      <w:lvlJc w:val="left"/>
      <w:pPr>
        <w:tabs>
          <w:tab w:val="num" w:pos="72"/>
        </w:tabs>
        <w:ind w:left="72" w:hanging="288"/>
      </w:pPr>
      <w:rPr>
        <w:rFonts w:ascii="Symbol" w:hAnsi="Symbol" w:hint="default"/>
        <w:color w:val="auto"/>
        <w:sz w:val="16"/>
      </w:rPr>
    </w:lvl>
    <w:lvl w:ilvl="1">
      <w:start w:val="1"/>
      <w:numFmt w:val="bullet"/>
      <w:lvlText w:val="o"/>
      <w:lvlJc w:val="left"/>
      <w:pPr>
        <w:tabs>
          <w:tab w:val="num" w:pos="1224"/>
        </w:tabs>
        <w:ind w:left="1224" w:hanging="360"/>
      </w:pPr>
      <w:rPr>
        <w:rFonts w:ascii="Courier New" w:hAnsi="Courier New" w:hint="default"/>
      </w:rPr>
    </w:lvl>
    <w:lvl w:ilvl="2">
      <w:start w:val="1"/>
      <w:numFmt w:val="bullet"/>
      <w:lvlText w:val=""/>
      <w:lvlJc w:val="left"/>
      <w:pPr>
        <w:tabs>
          <w:tab w:val="num" w:pos="1944"/>
        </w:tabs>
        <w:ind w:left="1944" w:hanging="360"/>
      </w:pPr>
      <w:rPr>
        <w:rFonts w:ascii="Wingdings" w:hAnsi="Wingdings" w:hint="default"/>
      </w:rPr>
    </w:lvl>
    <w:lvl w:ilvl="3">
      <w:start w:val="1"/>
      <w:numFmt w:val="bullet"/>
      <w:lvlText w:val=""/>
      <w:lvlJc w:val="left"/>
      <w:pPr>
        <w:tabs>
          <w:tab w:val="num" w:pos="2664"/>
        </w:tabs>
        <w:ind w:left="2664" w:hanging="360"/>
      </w:pPr>
      <w:rPr>
        <w:rFonts w:ascii="Symbol" w:hAnsi="Symbol" w:hint="default"/>
      </w:rPr>
    </w:lvl>
    <w:lvl w:ilvl="4">
      <w:start w:val="1"/>
      <w:numFmt w:val="bullet"/>
      <w:lvlText w:val="o"/>
      <w:lvlJc w:val="left"/>
      <w:pPr>
        <w:tabs>
          <w:tab w:val="num" w:pos="3384"/>
        </w:tabs>
        <w:ind w:left="3384" w:hanging="360"/>
      </w:pPr>
      <w:rPr>
        <w:rFonts w:ascii="Courier New" w:hAnsi="Courier New" w:hint="default"/>
      </w:rPr>
    </w:lvl>
    <w:lvl w:ilvl="5">
      <w:start w:val="1"/>
      <w:numFmt w:val="bullet"/>
      <w:lvlText w:val=""/>
      <w:lvlJc w:val="left"/>
      <w:pPr>
        <w:tabs>
          <w:tab w:val="num" w:pos="4104"/>
        </w:tabs>
        <w:ind w:left="4104" w:hanging="360"/>
      </w:pPr>
      <w:rPr>
        <w:rFonts w:ascii="Wingdings" w:hAnsi="Wingdings" w:hint="default"/>
      </w:rPr>
    </w:lvl>
    <w:lvl w:ilvl="6">
      <w:start w:val="1"/>
      <w:numFmt w:val="bullet"/>
      <w:lvlText w:val=""/>
      <w:lvlJc w:val="left"/>
      <w:pPr>
        <w:tabs>
          <w:tab w:val="num" w:pos="4824"/>
        </w:tabs>
        <w:ind w:left="4824" w:hanging="360"/>
      </w:pPr>
      <w:rPr>
        <w:rFonts w:ascii="Symbol" w:hAnsi="Symbol" w:hint="default"/>
      </w:rPr>
    </w:lvl>
    <w:lvl w:ilvl="7">
      <w:start w:val="1"/>
      <w:numFmt w:val="bullet"/>
      <w:lvlText w:val="o"/>
      <w:lvlJc w:val="left"/>
      <w:pPr>
        <w:tabs>
          <w:tab w:val="num" w:pos="5544"/>
        </w:tabs>
        <w:ind w:left="5544" w:hanging="360"/>
      </w:pPr>
      <w:rPr>
        <w:rFonts w:ascii="Courier New" w:hAnsi="Courier New" w:hint="default"/>
      </w:rPr>
    </w:lvl>
    <w:lvl w:ilvl="8">
      <w:start w:val="1"/>
      <w:numFmt w:val="bullet"/>
      <w:lvlText w:val=""/>
      <w:lvlJc w:val="left"/>
      <w:pPr>
        <w:tabs>
          <w:tab w:val="num" w:pos="6264"/>
        </w:tabs>
        <w:ind w:left="6264" w:hanging="360"/>
      </w:pPr>
      <w:rPr>
        <w:rFonts w:ascii="Wingdings" w:hAnsi="Wingdings" w:hint="default"/>
      </w:rPr>
    </w:lvl>
  </w:abstractNum>
  <w:abstractNum w:abstractNumId="3">
    <w:nsid w:val="156E6423"/>
    <w:multiLevelType w:val="hybridMultilevel"/>
    <w:tmpl w:val="CE8C7E6E"/>
    <w:lvl w:ilvl="0" w:tplc="C40ECE8A">
      <w:start w:val="1"/>
      <w:numFmt w:val="bullet"/>
      <w:lvlText w:val=""/>
      <w:lvlJc w:val="left"/>
      <w:pPr>
        <w:tabs>
          <w:tab w:val="num" w:pos="-144"/>
        </w:tabs>
        <w:ind w:left="-144" w:hanging="72"/>
      </w:pPr>
      <w:rPr>
        <w:rFonts w:ascii="Wingdings" w:hAnsi="Wingdings" w:hint="default"/>
        <w:sz w:val="16"/>
      </w:rPr>
    </w:lvl>
    <w:lvl w:ilvl="1" w:tplc="04090003" w:tentative="1">
      <w:start w:val="1"/>
      <w:numFmt w:val="bullet"/>
      <w:lvlText w:val="o"/>
      <w:lvlJc w:val="left"/>
      <w:pPr>
        <w:tabs>
          <w:tab w:val="num" w:pos="1224"/>
        </w:tabs>
        <w:ind w:left="1224" w:hanging="360"/>
      </w:pPr>
      <w:rPr>
        <w:rFonts w:ascii="Courier New" w:hAnsi="Courier New" w:hint="default"/>
      </w:rPr>
    </w:lvl>
    <w:lvl w:ilvl="2" w:tplc="04090005" w:tentative="1">
      <w:start w:val="1"/>
      <w:numFmt w:val="bullet"/>
      <w:lvlText w:val=""/>
      <w:lvlJc w:val="left"/>
      <w:pPr>
        <w:tabs>
          <w:tab w:val="num" w:pos="1944"/>
        </w:tabs>
        <w:ind w:left="1944" w:hanging="360"/>
      </w:pPr>
      <w:rPr>
        <w:rFonts w:ascii="Wingdings" w:hAnsi="Wingdings" w:hint="default"/>
      </w:rPr>
    </w:lvl>
    <w:lvl w:ilvl="3" w:tplc="04090001" w:tentative="1">
      <w:start w:val="1"/>
      <w:numFmt w:val="bullet"/>
      <w:lvlText w:val=""/>
      <w:lvlJc w:val="left"/>
      <w:pPr>
        <w:tabs>
          <w:tab w:val="num" w:pos="2664"/>
        </w:tabs>
        <w:ind w:left="2664" w:hanging="360"/>
      </w:pPr>
      <w:rPr>
        <w:rFonts w:ascii="Symbol" w:hAnsi="Symbol" w:hint="default"/>
      </w:rPr>
    </w:lvl>
    <w:lvl w:ilvl="4" w:tplc="04090003" w:tentative="1">
      <w:start w:val="1"/>
      <w:numFmt w:val="bullet"/>
      <w:lvlText w:val="o"/>
      <w:lvlJc w:val="left"/>
      <w:pPr>
        <w:tabs>
          <w:tab w:val="num" w:pos="3384"/>
        </w:tabs>
        <w:ind w:left="3384" w:hanging="360"/>
      </w:pPr>
      <w:rPr>
        <w:rFonts w:ascii="Courier New" w:hAnsi="Courier New" w:hint="default"/>
      </w:rPr>
    </w:lvl>
    <w:lvl w:ilvl="5" w:tplc="04090005" w:tentative="1">
      <w:start w:val="1"/>
      <w:numFmt w:val="bullet"/>
      <w:lvlText w:val=""/>
      <w:lvlJc w:val="left"/>
      <w:pPr>
        <w:tabs>
          <w:tab w:val="num" w:pos="4104"/>
        </w:tabs>
        <w:ind w:left="4104" w:hanging="360"/>
      </w:pPr>
      <w:rPr>
        <w:rFonts w:ascii="Wingdings" w:hAnsi="Wingdings" w:hint="default"/>
      </w:rPr>
    </w:lvl>
    <w:lvl w:ilvl="6" w:tplc="04090001" w:tentative="1">
      <w:start w:val="1"/>
      <w:numFmt w:val="bullet"/>
      <w:lvlText w:val=""/>
      <w:lvlJc w:val="left"/>
      <w:pPr>
        <w:tabs>
          <w:tab w:val="num" w:pos="4824"/>
        </w:tabs>
        <w:ind w:left="4824" w:hanging="360"/>
      </w:pPr>
      <w:rPr>
        <w:rFonts w:ascii="Symbol" w:hAnsi="Symbol" w:hint="default"/>
      </w:rPr>
    </w:lvl>
    <w:lvl w:ilvl="7" w:tplc="04090003" w:tentative="1">
      <w:start w:val="1"/>
      <w:numFmt w:val="bullet"/>
      <w:lvlText w:val="o"/>
      <w:lvlJc w:val="left"/>
      <w:pPr>
        <w:tabs>
          <w:tab w:val="num" w:pos="5544"/>
        </w:tabs>
        <w:ind w:left="5544" w:hanging="360"/>
      </w:pPr>
      <w:rPr>
        <w:rFonts w:ascii="Courier New" w:hAnsi="Courier New" w:hint="default"/>
      </w:rPr>
    </w:lvl>
    <w:lvl w:ilvl="8" w:tplc="04090005" w:tentative="1">
      <w:start w:val="1"/>
      <w:numFmt w:val="bullet"/>
      <w:lvlText w:val=""/>
      <w:lvlJc w:val="left"/>
      <w:pPr>
        <w:tabs>
          <w:tab w:val="num" w:pos="6264"/>
        </w:tabs>
        <w:ind w:left="6264" w:hanging="360"/>
      </w:pPr>
      <w:rPr>
        <w:rFonts w:ascii="Wingdings" w:hAnsi="Wingdings" w:hint="default"/>
      </w:rPr>
    </w:lvl>
  </w:abstractNum>
  <w:abstractNum w:abstractNumId="4">
    <w:nsid w:val="2DFC586A"/>
    <w:multiLevelType w:val="hybridMultilevel"/>
    <w:tmpl w:val="9A86ABAC"/>
    <w:lvl w:ilvl="0" w:tplc="1534BD8E">
      <w:numFmt w:val="bullet"/>
      <w:lvlText w:val="-"/>
      <w:lvlJc w:val="left"/>
      <w:pPr>
        <w:ind w:left="720" w:hanging="360"/>
      </w:pPr>
      <w:rPr>
        <w:rFonts w:ascii="Helvetica" w:eastAsia="ヒラギノ角ゴ Pro W3" w:hAnsi="Helvetica" w:hint="default"/>
        <w:i/>
        <w:color w:val="0026FF"/>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419F4226"/>
    <w:multiLevelType w:val="multilevel"/>
    <w:tmpl w:val="CE8C7E6E"/>
    <w:lvl w:ilvl="0">
      <w:start w:val="1"/>
      <w:numFmt w:val="bullet"/>
      <w:lvlText w:val=""/>
      <w:lvlJc w:val="left"/>
      <w:pPr>
        <w:tabs>
          <w:tab w:val="num" w:pos="-144"/>
        </w:tabs>
        <w:ind w:left="-144" w:hanging="72"/>
      </w:pPr>
      <w:rPr>
        <w:rFonts w:ascii="Wingdings" w:hAnsi="Wingdings" w:hint="default"/>
        <w:sz w:val="16"/>
      </w:rPr>
    </w:lvl>
    <w:lvl w:ilvl="1">
      <w:start w:val="1"/>
      <w:numFmt w:val="bullet"/>
      <w:lvlText w:val="o"/>
      <w:lvlJc w:val="left"/>
      <w:pPr>
        <w:tabs>
          <w:tab w:val="num" w:pos="1224"/>
        </w:tabs>
        <w:ind w:left="1224" w:hanging="360"/>
      </w:pPr>
      <w:rPr>
        <w:rFonts w:ascii="Courier New" w:hAnsi="Courier New" w:hint="default"/>
      </w:rPr>
    </w:lvl>
    <w:lvl w:ilvl="2">
      <w:start w:val="1"/>
      <w:numFmt w:val="bullet"/>
      <w:lvlText w:val=""/>
      <w:lvlJc w:val="left"/>
      <w:pPr>
        <w:tabs>
          <w:tab w:val="num" w:pos="1944"/>
        </w:tabs>
        <w:ind w:left="1944" w:hanging="360"/>
      </w:pPr>
      <w:rPr>
        <w:rFonts w:ascii="Wingdings" w:hAnsi="Wingdings" w:hint="default"/>
      </w:rPr>
    </w:lvl>
    <w:lvl w:ilvl="3">
      <w:start w:val="1"/>
      <w:numFmt w:val="bullet"/>
      <w:lvlText w:val=""/>
      <w:lvlJc w:val="left"/>
      <w:pPr>
        <w:tabs>
          <w:tab w:val="num" w:pos="2664"/>
        </w:tabs>
        <w:ind w:left="2664" w:hanging="360"/>
      </w:pPr>
      <w:rPr>
        <w:rFonts w:ascii="Symbol" w:hAnsi="Symbol" w:hint="default"/>
      </w:rPr>
    </w:lvl>
    <w:lvl w:ilvl="4">
      <w:start w:val="1"/>
      <w:numFmt w:val="bullet"/>
      <w:lvlText w:val="o"/>
      <w:lvlJc w:val="left"/>
      <w:pPr>
        <w:tabs>
          <w:tab w:val="num" w:pos="3384"/>
        </w:tabs>
        <w:ind w:left="3384" w:hanging="360"/>
      </w:pPr>
      <w:rPr>
        <w:rFonts w:ascii="Courier New" w:hAnsi="Courier New" w:hint="default"/>
      </w:rPr>
    </w:lvl>
    <w:lvl w:ilvl="5">
      <w:start w:val="1"/>
      <w:numFmt w:val="bullet"/>
      <w:lvlText w:val=""/>
      <w:lvlJc w:val="left"/>
      <w:pPr>
        <w:tabs>
          <w:tab w:val="num" w:pos="4104"/>
        </w:tabs>
        <w:ind w:left="4104" w:hanging="360"/>
      </w:pPr>
      <w:rPr>
        <w:rFonts w:ascii="Wingdings" w:hAnsi="Wingdings" w:hint="default"/>
      </w:rPr>
    </w:lvl>
    <w:lvl w:ilvl="6">
      <w:start w:val="1"/>
      <w:numFmt w:val="bullet"/>
      <w:lvlText w:val=""/>
      <w:lvlJc w:val="left"/>
      <w:pPr>
        <w:tabs>
          <w:tab w:val="num" w:pos="4824"/>
        </w:tabs>
        <w:ind w:left="4824" w:hanging="360"/>
      </w:pPr>
      <w:rPr>
        <w:rFonts w:ascii="Symbol" w:hAnsi="Symbol" w:hint="default"/>
      </w:rPr>
    </w:lvl>
    <w:lvl w:ilvl="7">
      <w:start w:val="1"/>
      <w:numFmt w:val="bullet"/>
      <w:lvlText w:val="o"/>
      <w:lvlJc w:val="left"/>
      <w:pPr>
        <w:tabs>
          <w:tab w:val="num" w:pos="5544"/>
        </w:tabs>
        <w:ind w:left="5544" w:hanging="360"/>
      </w:pPr>
      <w:rPr>
        <w:rFonts w:ascii="Courier New" w:hAnsi="Courier New" w:hint="default"/>
      </w:rPr>
    </w:lvl>
    <w:lvl w:ilvl="8">
      <w:start w:val="1"/>
      <w:numFmt w:val="bullet"/>
      <w:lvlText w:val=""/>
      <w:lvlJc w:val="left"/>
      <w:pPr>
        <w:tabs>
          <w:tab w:val="num" w:pos="6264"/>
        </w:tabs>
        <w:ind w:left="6264" w:hanging="360"/>
      </w:pPr>
      <w:rPr>
        <w:rFonts w:ascii="Wingdings" w:hAnsi="Wingdings" w:hint="default"/>
      </w:rPr>
    </w:lvl>
  </w:abstractNum>
  <w:abstractNum w:abstractNumId="6">
    <w:nsid w:val="4D8479DF"/>
    <w:multiLevelType w:val="hybridMultilevel"/>
    <w:tmpl w:val="69E040E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595604A9"/>
    <w:multiLevelType w:val="hybridMultilevel"/>
    <w:tmpl w:val="016CCBB8"/>
    <w:lvl w:ilvl="0" w:tplc="9A58AD9E">
      <w:start w:val="1"/>
      <w:numFmt w:val="bullet"/>
      <w:lvlText w:val=""/>
      <w:lvlJc w:val="left"/>
      <w:pPr>
        <w:tabs>
          <w:tab w:val="num" w:pos="288"/>
        </w:tabs>
        <w:ind w:left="288" w:hanging="144"/>
      </w:pPr>
      <w:rPr>
        <w:rFonts w:ascii="Symbol" w:hAnsi="Symbol" w:hint="default"/>
        <w:color w:val="auto"/>
        <w:sz w:val="16"/>
      </w:rPr>
    </w:lvl>
    <w:lvl w:ilvl="1" w:tplc="04090003" w:tentative="1">
      <w:start w:val="1"/>
      <w:numFmt w:val="bullet"/>
      <w:lvlText w:val="o"/>
      <w:lvlJc w:val="left"/>
      <w:pPr>
        <w:tabs>
          <w:tab w:val="num" w:pos="1224"/>
        </w:tabs>
        <w:ind w:left="1224" w:hanging="360"/>
      </w:pPr>
      <w:rPr>
        <w:rFonts w:ascii="Courier New" w:hAnsi="Courier New" w:hint="default"/>
      </w:rPr>
    </w:lvl>
    <w:lvl w:ilvl="2" w:tplc="04090005" w:tentative="1">
      <w:start w:val="1"/>
      <w:numFmt w:val="bullet"/>
      <w:lvlText w:val=""/>
      <w:lvlJc w:val="left"/>
      <w:pPr>
        <w:tabs>
          <w:tab w:val="num" w:pos="1944"/>
        </w:tabs>
        <w:ind w:left="1944" w:hanging="360"/>
      </w:pPr>
      <w:rPr>
        <w:rFonts w:ascii="Wingdings" w:hAnsi="Wingdings" w:hint="default"/>
      </w:rPr>
    </w:lvl>
    <w:lvl w:ilvl="3" w:tplc="04090001" w:tentative="1">
      <w:start w:val="1"/>
      <w:numFmt w:val="bullet"/>
      <w:lvlText w:val=""/>
      <w:lvlJc w:val="left"/>
      <w:pPr>
        <w:tabs>
          <w:tab w:val="num" w:pos="2664"/>
        </w:tabs>
        <w:ind w:left="2664" w:hanging="360"/>
      </w:pPr>
      <w:rPr>
        <w:rFonts w:ascii="Symbol" w:hAnsi="Symbol" w:hint="default"/>
      </w:rPr>
    </w:lvl>
    <w:lvl w:ilvl="4" w:tplc="04090003" w:tentative="1">
      <w:start w:val="1"/>
      <w:numFmt w:val="bullet"/>
      <w:lvlText w:val="o"/>
      <w:lvlJc w:val="left"/>
      <w:pPr>
        <w:tabs>
          <w:tab w:val="num" w:pos="3384"/>
        </w:tabs>
        <w:ind w:left="3384" w:hanging="360"/>
      </w:pPr>
      <w:rPr>
        <w:rFonts w:ascii="Courier New" w:hAnsi="Courier New" w:hint="default"/>
      </w:rPr>
    </w:lvl>
    <w:lvl w:ilvl="5" w:tplc="04090005" w:tentative="1">
      <w:start w:val="1"/>
      <w:numFmt w:val="bullet"/>
      <w:lvlText w:val=""/>
      <w:lvlJc w:val="left"/>
      <w:pPr>
        <w:tabs>
          <w:tab w:val="num" w:pos="4104"/>
        </w:tabs>
        <w:ind w:left="4104" w:hanging="360"/>
      </w:pPr>
      <w:rPr>
        <w:rFonts w:ascii="Wingdings" w:hAnsi="Wingdings" w:hint="default"/>
      </w:rPr>
    </w:lvl>
    <w:lvl w:ilvl="6" w:tplc="04090001" w:tentative="1">
      <w:start w:val="1"/>
      <w:numFmt w:val="bullet"/>
      <w:lvlText w:val=""/>
      <w:lvlJc w:val="left"/>
      <w:pPr>
        <w:tabs>
          <w:tab w:val="num" w:pos="4824"/>
        </w:tabs>
        <w:ind w:left="4824" w:hanging="360"/>
      </w:pPr>
      <w:rPr>
        <w:rFonts w:ascii="Symbol" w:hAnsi="Symbol" w:hint="default"/>
      </w:rPr>
    </w:lvl>
    <w:lvl w:ilvl="7" w:tplc="04090003" w:tentative="1">
      <w:start w:val="1"/>
      <w:numFmt w:val="bullet"/>
      <w:lvlText w:val="o"/>
      <w:lvlJc w:val="left"/>
      <w:pPr>
        <w:tabs>
          <w:tab w:val="num" w:pos="5544"/>
        </w:tabs>
        <w:ind w:left="5544" w:hanging="360"/>
      </w:pPr>
      <w:rPr>
        <w:rFonts w:ascii="Courier New" w:hAnsi="Courier New" w:hint="default"/>
      </w:rPr>
    </w:lvl>
    <w:lvl w:ilvl="8" w:tplc="04090005" w:tentative="1">
      <w:start w:val="1"/>
      <w:numFmt w:val="bullet"/>
      <w:lvlText w:val=""/>
      <w:lvlJc w:val="left"/>
      <w:pPr>
        <w:tabs>
          <w:tab w:val="num" w:pos="6264"/>
        </w:tabs>
        <w:ind w:left="6264" w:hanging="360"/>
      </w:pPr>
      <w:rPr>
        <w:rFonts w:ascii="Wingdings" w:hAnsi="Wingdings" w:hint="default"/>
      </w:rPr>
    </w:lvl>
  </w:abstractNum>
  <w:abstractNum w:abstractNumId="8">
    <w:nsid w:val="5F981663"/>
    <w:multiLevelType w:val="hybridMultilevel"/>
    <w:tmpl w:val="27EE3E3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nsid w:val="61E30E73"/>
    <w:multiLevelType w:val="hybridMultilevel"/>
    <w:tmpl w:val="07F80BA4"/>
    <w:lvl w:ilvl="0" w:tplc="55C4A3A2">
      <w:start w:val="1"/>
      <w:numFmt w:val="bullet"/>
      <w:lvlText w:val=""/>
      <w:lvlJc w:val="left"/>
      <w:pPr>
        <w:tabs>
          <w:tab w:val="num" w:pos="72"/>
        </w:tabs>
        <w:ind w:left="72" w:hanging="288"/>
      </w:pPr>
      <w:rPr>
        <w:rFonts w:ascii="Symbol" w:hAnsi="Symbol" w:hint="default"/>
        <w:color w:val="auto"/>
        <w:sz w:val="16"/>
      </w:rPr>
    </w:lvl>
    <w:lvl w:ilvl="1" w:tplc="04090003" w:tentative="1">
      <w:start w:val="1"/>
      <w:numFmt w:val="bullet"/>
      <w:lvlText w:val="o"/>
      <w:lvlJc w:val="left"/>
      <w:pPr>
        <w:tabs>
          <w:tab w:val="num" w:pos="1224"/>
        </w:tabs>
        <w:ind w:left="1224" w:hanging="360"/>
      </w:pPr>
      <w:rPr>
        <w:rFonts w:ascii="Courier New" w:hAnsi="Courier New" w:hint="default"/>
      </w:rPr>
    </w:lvl>
    <w:lvl w:ilvl="2" w:tplc="04090005" w:tentative="1">
      <w:start w:val="1"/>
      <w:numFmt w:val="bullet"/>
      <w:lvlText w:val=""/>
      <w:lvlJc w:val="left"/>
      <w:pPr>
        <w:tabs>
          <w:tab w:val="num" w:pos="1944"/>
        </w:tabs>
        <w:ind w:left="1944" w:hanging="360"/>
      </w:pPr>
      <w:rPr>
        <w:rFonts w:ascii="Wingdings" w:hAnsi="Wingdings" w:hint="default"/>
      </w:rPr>
    </w:lvl>
    <w:lvl w:ilvl="3" w:tplc="04090001" w:tentative="1">
      <w:start w:val="1"/>
      <w:numFmt w:val="bullet"/>
      <w:lvlText w:val=""/>
      <w:lvlJc w:val="left"/>
      <w:pPr>
        <w:tabs>
          <w:tab w:val="num" w:pos="2664"/>
        </w:tabs>
        <w:ind w:left="2664" w:hanging="360"/>
      </w:pPr>
      <w:rPr>
        <w:rFonts w:ascii="Symbol" w:hAnsi="Symbol" w:hint="default"/>
      </w:rPr>
    </w:lvl>
    <w:lvl w:ilvl="4" w:tplc="04090003" w:tentative="1">
      <w:start w:val="1"/>
      <w:numFmt w:val="bullet"/>
      <w:lvlText w:val="o"/>
      <w:lvlJc w:val="left"/>
      <w:pPr>
        <w:tabs>
          <w:tab w:val="num" w:pos="3384"/>
        </w:tabs>
        <w:ind w:left="3384" w:hanging="360"/>
      </w:pPr>
      <w:rPr>
        <w:rFonts w:ascii="Courier New" w:hAnsi="Courier New" w:hint="default"/>
      </w:rPr>
    </w:lvl>
    <w:lvl w:ilvl="5" w:tplc="04090005" w:tentative="1">
      <w:start w:val="1"/>
      <w:numFmt w:val="bullet"/>
      <w:lvlText w:val=""/>
      <w:lvlJc w:val="left"/>
      <w:pPr>
        <w:tabs>
          <w:tab w:val="num" w:pos="4104"/>
        </w:tabs>
        <w:ind w:left="4104" w:hanging="360"/>
      </w:pPr>
      <w:rPr>
        <w:rFonts w:ascii="Wingdings" w:hAnsi="Wingdings" w:hint="default"/>
      </w:rPr>
    </w:lvl>
    <w:lvl w:ilvl="6" w:tplc="04090001" w:tentative="1">
      <w:start w:val="1"/>
      <w:numFmt w:val="bullet"/>
      <w:lvlText w:val=""/>
      <w:lvlJc w:val="left"/>
      <w:pPr>
        <w:tabs>
          <w:tab w:val="num" w:pos="4824"/>
        </w:tabs>
        <w:ind w:left="4824" w:hanging="360"/>
      </w:pPr>
      <w:rPr>
        <w:rFonts w:ascii="Symbol" w:hAnsi="Symbol" w:hint="default"/>
      </w:rPr>
    </w:lvl>
    <w:lvl w:ilvl="7" w:tplc="04090003" w:tentative="1">
      <w:start w:val="1"/>
      <w:numFmt w:val="bullet"/>
      <w:lvlText w:val="o"/>
      <w:lvlJc w:val="left"/>
      <w:pPr>
        <w:tabs>
          <w:tab w:val="num" w:pos="5544"/>
        </w:tabs>
        <w:ind w:left="5544" w:hanging="360"/>
      </w:pPr>
      <w:rPr>
        <w:rFonts w:ascii="Courier New" w:hAnsi="Courier New" w:hint="default"/>
      </w:rPr>
    </w:lvl>
    <w:lvl w:ilvl="8" w:tplc="04090005" w:tentative="1">
      <w:start w:val="1"/>
      <w:numFmt w:val="bullet"/>
      <w:lvlText w:val=""/>
      <w:lvlJc w:val="left"/>
      <w:pPr>
        <w:tabs>
          <w:tab w:val="num" w:pos="6264"/>
        </w:tabs>
        <w:ind w:left="6264" w:hanging="360"/>
      </w:pPr>
      <w:rPr>
        <w:rFonts w:ascii="Wingdings" w:hAnsi="Wingdings" w:hint="default"/>
      </w:rPr>
    </w:lvl>
  </w:abstractNum>
  <w:abstractNum w:abstractNumId="10">
    <w:nsid w:val="63823348"/>
    <w:multiLevelType w:val="hybridMultilevel"/>
    <w:tmpl w:val="2B84F608"/>
    <w:lvl w:ilvl="0" w:tplc="10090015">
      <w:start w:val="1"/>
      <w:numFmt w:val="upp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nsid w:val="66B0350F"/>
    <w:multiLevelType w:val="hybridMultilevel"/>
    <w:tmpl w:val="8B48F538"/>
    <w:lvl w:ilvl="0" w:tplc="1534BD8E">
      <w:numFmt w:val="bullet"/>
      <w:lvlText w:val="-"/>
      <w:lvlJc w:val="left"/>
      <w:pPr>
        <w:ind w:left="720" w:hanging="360"/>
      </w:pPr>
      <w:rPr>
        <w:rFonts w:ascii="Helvetica" w:eastAsia="ヒラギノ角ゴ Pro W3" w:hAnsi="Helvetica" w:hint="default"/>
        <w:i/>
        <w:color w:val="0026FF"/>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nsid w:val="7B5B23BC"/>
    <w:multiLevelType w:val="hybridMultilevel"/>
    <w:tmpl w:val="1F14C6B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8"/>
  </w:num>
  <w:num w:numId="4">
    <w:abstractNumId w:val="6"/>
  </w:num>
  <w:num w:numId="5">
    <w:abstractNumId w:val="12"/>
  </w:num>
  <w:num w:numId="6">
    <w:abstractNumId w:val="1"/>
  </w:num>
  <w:num w:numId="7">
    <w:abstractNumId w:val="4"/>
  </w:num>
  <w:num w:numId="8">
    <w:abstractNumId w:val="11"/>
  </w:num>
  <w:num w:numId="9">
    <w:abstractNumId w:val="3"/>
  </w:num>
  <w:num w:numId="10">
    <w:abstractNumId w:val="5"/>
  </w:num>
  <w:num w:numId="11">
    <w:abstractNumId w:val="9"/>
  </w:num>
  <w:num w:numId="12">
    <w:abstractNumId w:val="2"/>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bordersDoNotSurroundFooter/>
  <w:proofState w:spelling="clean" w:grammar="clean"/>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doNotTrackMoves/>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41DE"/>
    <w:rsid w:val="000139EB"/>
    <w:rsid w:val="00023351"/>
    <w:rsid w:val="00033737"/>
    <w:rsid w:val="00041738"/>
    <w:rsid w:val="00074E86"/>
    <w:rsid w:val="000B5394"/>
    <w:rsid w:val="000B545D"/>
    <w:rsid w:val="000C0636"/>
    <w:rsid w:val="000D54BC"/>
    <w:rsid w:val="000E4B17"/>
    <w:rsid w:val="00163467"/>
    <w:rsid w:val="001841DE"/>
    <w:rsid w:val="001969EC"/>
    <w:rsid w:val="001C0BE8"/>
    <w:rsid w:val="001F1507"/>
    <w:rsid w:val="0020136B"/>
    <w:rsid w:val="002027A3"/>
    <w:rsid w:val="00252FDD"/>
    <w:rsid w:val="00254522"/>
    <w:rsid w:val="00256BA0"/>
    <w:rsid w:val="00267620"/>
    <w:rsid w:val="00307295"/>
    <w:rsid w:val="00364519"/>
    <w:rsid w:val="003A5FDC"/>
    <w:rsid w:val="003F3F6A"/>
    <w:rsid w:val="0042184A"/>
    <w:rsid w:val="00430BD9"/>
    <w:rsid w:val="004554F0"/>
    <w:rsid w:val="00482D90"/>
    <w:rsid w:val="00493256"/>
    <w:rsid w:val="004954CB"/>
    <w:rsid w:val="004B09CA"/>
    <w:rsid w:val="004B0E97"/>
    <w:rsid w:val="005406BD"/>
    <w:rsid w:val="006210C6"/>
    <w:rsid w:val="0063451C"/>
    <w:rsid w:val="00686961"/>
    <w:rsid w:val="006C26CF"/>
    <w:rsid w:val="006E4443"/>
    <w:rsid w:val="006F62EC"/>
    <w:rsid w:val="0073452F"/>
    <w:rsid w:val="00750C49"/>
    <w:rsid w:val="00765AE4"/>
    <w:rsid w:val="007A69A9"/>
    <w:rsid w:val="00800BF0"/>
    <w:rsid w:val="0085398E"/>
    <w:rsid w:val="00866139"/>
    <w:rsid w:val="00877915"/>
    <w:rsid w:val="008B2B08"/>
    <w:rsid w:val="008E34EA"/>
    <w:rsid w:val="00973263"/>
    <w:rsid w:val="00991DD8"/>
    <w:rsid w:val="009E45D4"/>
    <w:rsid w:val="00A817D4"/>
    <w:rsid w:val="00AA3849"/>
    <w:rsid w:val="00B02424"/>
    <w:rsid w:val="00B52BE6"/>
    <w:rsid w:val="00BD6D41"/>
    <w:rsid w:val="00C142A9"/>
    <w:rsid w:val="00C607CD"/>
    <w:rsid w:val="00C77BDF"/>
    <w:rsid w:val="00CA410B"/>
    <w:rsid w:val="00CB3204"/>
    <w:rsid w:val="00D262DC"/>
    <w:rsid w:val="00D56698"/>
    <w:rsid w:val="00DC0C49"/>
    <w:rsid w:val="00E16E0B"/>
    <w:rsid w:val="00E26BCB"/>
    <w:rsid w:val="00E52E82"/>
    <w:rsid w:val="00F30719"/>
    <w:rsid w:val="00FC0B8E"/>
    <w:rsid w:val="00FF1276"/>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rules v:ext="edit">
        <o:r id="V:Rule1" type="callout" idref="#_x0000_s1030"/>
        <o:r id="V:Rule2" type="callout" idref="#_x0000_s1031"/>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FollowedHyperlink" w:unhideWhenUsed="0"/>
    <w:lsdException w:name="Strong" w:semiHidden="0" w:unhideWhenUsed="0" w:qFormat="1"/>
    <w:lsdException w:name="Emphasis" w:semiHidden="0" w:uiPriority="20" w:unhideWhenUsed="0" w:qFormat="1"/>
    <w:lsdException w:name="Table Grid" w:semiHidden="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0C49"/>
    <w:rPr>
      <w:sz w:val="24"/>
      <w:szCs w:val="24"/>
      <w:lang w:val="en-US" w:eastAsia="en-US"/>
    </w:rPr>
  </w:style>
  <w:style w:type="paragraph" w:styleId="Heading1">
    <w:name w:val="heading 1"/>
    <w:basedOn w:val="Normal"/>
    <w:link w:val="Heading1Char"/>
    <w:uiPriority w:val="99"/>
    <w:qFormat/>
    <w:rsid w:val="00877915"/>
    <w:pPr>
      <w:spacing w:before="100" w:beforeAutospacing="1" w:after="100" w:afterAutospacing="1"/>
      <w:outlineLvl w:val="0"/>
    </w:pPr>
    <w:rPr>
      <w:b/>
      <w:bCs/>
      <w:kern w:val="36"/>
      <w:sz w:val="48"/>
      <w:szCs w:val="48"/>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877915"/>
    <w:rPr>
      <w:rFonts w:cs="Times New Roman"/>
      <w:b/>
      <w:bCs/>
      <w:kern w:val="36"/>
      <w:sz w:val="48"/>
    </w:rPr>
  </w:style>
  <w:style w:type="paragraph" w:customStyle="1" w:styleId="HeaderFooterA">
    <w:name w:val="Header &amp; Footer A"/>
    <w:uiPriority w:val="99"/>
    <w:rsid w:val="00750C49"/>
    <w:pPr>
      <w:tabs>
        <w:tab w:val="right" w:pos="9360"/>
      </w:tabs>
    </w:pPr>
    <w:rPr>
      <w:rFonts w:ascii="Helvetica" w:eastAsia="ヒラギノ角ゴ Pro W3" w:hAnsi="Helvetica"/>
      <w:color w:val="000000"/>
      <w:lang w:val="en-US"/>
    </w:rPr>
  </w:style>
  <w:style w:type="paragraph" w:customStyle="1" w:styleId="BodyA">
    <w:name w:val="Body A"/>
    <w:uiPriority w:val="99"/>
    <w:rsid w:val="00C77BDF"/>
    <w:rPr>
      <w:rFonts w:ascii="Helvetica" w:eastAsia="ヒラギノ角ゴ Pro W3" w:hAnsi="Helvetica"/>
      <w:color w:val="000000"/>
      <w:sz w:val="24"/>
      <w:lang w:val="en-US"/>
    </w:rPr>
  </w:style>
  <w:style w:type="paragraph" w:customStyle="1" w:styleId="BodyBulletA">
    <w:name w:val="Body Bullet A"/>
    <w:uiPriority w:val="99"/>
    <w:rsid w:val="00750C49"/>
    <w:rPr>
      <w:rFonts w:ascii="Helvetica" w:eastAsia="ヒラギノ角ゴ Pro W3" w:hAnsi="Helvetica"/>
      <w:color w:val="000000"/>
      <w:sz w:val="24"/>
      <w:lang w:val="en-US"/>
    </w:rPr>
  </w:style>
  <w:style w:type="paragraph" w:customStyle="1" w:styleId="FreeFormA">
    <w:name w:val="Free Form A"/>
    <w:uiPriority w:val="99"/>
    <w:rsid w:val="00750C49"/>
    <w:rPr>
      <w:rFonts w:ascii="Helvetica" w:eastAsia="ヒラギノ角ゴ Pro W3" w:hAnsi="Helvetica"/>
      <w:color w:val="000000"/>
      <w:sz w:val="24"/>
      <w:lang w:val="en-US"/>
    </w:rPr>
  </w:style>
  <w:style w:type="paragraph" w:customStyle="1" w:styleId="BodyB">
    <w:name w:val="Body B"/>
    <w:uiPriority w:val="99"/>
    <w:rsid w:val="00750C49"/>
    <w:rPr>
      <w:rFonts w:ascii="Helvetica" w:eastAsia="ヒラギノ角ゴ Pro W3" w:hAnsi="Helvetica"/>
      <w:color w:val="000000"/>
      <w:sz w:val="24"/>
      <w:lang w:val="en-US"/>
    </w:rPr>
  </w:style>
  <w:style w:type="paragraph" w:customStyle="1" w:styleId="FreeForm">
    <w:name w:val="Free Form"/>
    <w:uiPriority w:val="99"/>
    <w:rsid w:val="00750C49"/>
    <w:rPr>
      <w:rFonts w:eastAsia="ヒラギノ角ゴ Pro W3"/>
      <w:color w:val="000000"/>
    </w:rPr>
  </w:style>
  <w:style w:type="paragraph" w:customStyle="1" w:styleId="BodyBulletB">
    <w:name w:val="Body Bullet B"/>
    <w:uiPriority w:val="99"/>
    <w:rsid w:val="00750C49"/>
    <w:rPr>
      <w:rFonts w:ascii="Helvetica" w:eastAsia="ヒラギノ角ゴ Pro W3" w:hAnsi="Helvetica"/>
      <w:color w:val="000000"/>
      <w:sz w:val="24"/>
      <w:lang w:val="en-US"/>
    </w:rPr>
  </w:style>
  <w:style w:type="character" w:styleId="Strong">
    <w:name w:val="Strong"/>
    <w:uiPriority w:val="99"/>
    <w:qFormat/>
    <w:rsid w:val="000139EB"/>
    <w:rPr>
      <w:rFonts w:cs="Times New Roman"/>
      <w:b/>
      <w:bCs/>
    </w:rPr>
  </w:style>
  <w:style w:type="table" w:styleId="TableGrid">
    <w:name w:val="Table Grid"/>
    <w:basedOn w:val="TableNormal"/>
    <w:uiPriority w:val="99"/>
    <w:rsid w:val="0087791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uiPriority w:val="99"/>
    <w:rsid w:val="00877915"/>
    <w:rPr>
      <w:rFonts w:cs="Times New Roman"/>
      <w:color w:val="0000FF"/>
      <w:u w:val="single"/>
    </w:rPr>
  </w:style>
  <w:style w:type="character" w:styleId="FollowedHyperlink">
    <w:name w:val="FollowedHyperlink"/>
    <w:uiPriority w:val="99"/>
    <w:rsid w:val="00FC0B8E"/>
    <w:rPr>
      <w:rFonts w:cs="Times New Roman"/>
      <w:color w:val="800080"/>
      <w:u w:val="single"/>
    </w:rPr>
  </w:style>
  <w:style w:type="paragraph" w:styleId="Header">
    <w:name w:val="header"/>
    <w:basedOn w:val="Normal"/>
    <w:link w:val="HeaderChar"/>
    <w:uiPriority w:val="99"/>
    <w:rsid w:val="00041738"/>
    <w:pPr>
      <w:tabs>
        <w:tab w:val="center" w:pos="4320"/>
        <w:tab w:val="right" w:pos="8640"/>
      </w:tabs>
    </w:pPr>
  </w:style>
  <w:style w:type="character" w:customStyle="1" w:styleId="HeaderChar">
    <w:name w:val="Header Char"/>
    <w:link w:val="Header"/>
    <w:uiPriority w:val="99"/>
    <w:semiHidden/>
    <w:rsid w:val="00552559"/>
    <w:rPr>
      <w:sz w:val="24"/>
      <w:szCs w:val="24"/>
    </w:rPr>
  </w:style>
  <w:style w:type="paragraph" w:styleId="Footer">
    <w:name w:val="footer"/>
    <w:basedOn w:val="Normal"/>
    <w:link w:val="FooterChar"/>
    <w:uiPriority w:val="99"/>
    <w:semiHidden/>
    <w:rsid w:val="00041738"/>
    <w:pPr>
      <w:tabs>
        <w:tab w:val="center" w:pos="4320"/>
        <w:tab w:val="right" w:pos="8640"/>
      </w:tabs>
    </w:pPr>
  </w:style>
  <w:style w:type="character" w:customStyle="1" w:styleId="FooterChar">
    <w:name w:val="Footer Char"/>
    <w:link w:val="Footer"/>
    <w:uiPriority w:val="99"/>
    <w:semiHidden/>
    <w:rsid w:val="00552559"/>
    <w:rPr>
      <w:sz w:val="24"/>
      <w:szCs w:val="24"/>
    </w:rPr>
  </w:style>
  <w:style w:type="character" w:styleId="CommentReference">
    <w:name w:val="annotation reference"/>
    <w:uiPriority w:val="99"/>
    <w:semiHidden/>
    <w:unhideWhenUsed/>
    <w:rsid w:val="00C607CD"/>
    <w:rPr>
      <w:sz w:val="16"/>
      <w:szCs w:val="16"/>
    </w:rPr>
  </w:style>
  <w:style w:type="paragraph" w:styleId="CommentText">
    <w:name w:val="annotation text"/>
    <w:basedOn w:val="Normal"/>
    <w:link w:val="CommentTextChar"/>
    <w:uiPriority w:val="99"/>
    <w:unhideWhenUsed/>
    <w:rsid w:val="00C607CD"/>
    <w:rPr>
      <w:sz w:val="20"/>
      <w:szCs w:val="20"/>
    </w:rPr>
  </w:style>
  <w:style w:type="character" w:customStyle="1" w:styleId="CommentTextChar">
    <w:name w:val="Comment Text Char"/>
    <w:basedOn w:val="DefaultParagraphFont"/>
    <w:link w:val="CommentText"/>
    <w:uiPriority w:val="99"/>
    <w:rsid w:val="00C607CD"/>
  </w:style>
  <w:style w:type="paragraph" w:styleId="CommentSubject">
    <w:name w:val="annotation subject"/>
    <w:basedOn w:val="CommentText"/>
    <w:next w:val="CommentText"/>
    <w:link w:val="CommentSubjectChar"/>
    <w:uiPriority w:val="99"/>
    <w:semiHidden/>
    <w:unhideWhenUsed/>
    <w:rsid w:val="00C607CD"/>
    <w:rPr>
      <w:b/>
      <w:bCs/>
    </w:rPr>
  </w:style>
  <w:style w:type="character" w:customStyle="1" w:styleId="CommentSubjectChar">
    <w:name w:val="Comment Subject Char"/>
    <w:link w:val="CommentSubject"/>
    <w:uiPriority w:val="99"/>
    <w:semiHidden/>
    <w:rsid w:val="00C607CD"/>
    <w:rPr>
      <w:b/>
      <w:bCs/>
    </w:rPr>
  </w:style>
  <w:style w:type="paragraph" w:styleId="BalloonText">
    <w:name w:val="Balloon Text"/>
    <w:basedOn w:val="Normal"/>
    <w:link w:val="BalloonTextChar"/>
    <w:uiPriority w:val="99"/>
    <w:semiHidden/>
    <w:unhideWhenUsed/>
    <w:rsid w:val="00C607CD"/>
    <w:rPr>
      <w:rFonts w:ascii="Tahoma" w:hAnsi="Tahoma" w:cs="Tahoma"/>
      <w:sz w:val="16"/>
      <w:szCs w:val="16"/>
    </w:rPr>
  </w:style>
  <w:style w:type="character" w:customStyle="1" w:styleId="BalloonTextChar">
    <w:name w:val="Balloon Text Char"/>
    <w:link w:val="BalloonText"/>
    <w:uiPriority w:val="99"/>
    <w:semiHidden/>
    <w:rsid w:val="00C607C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RelyOnCSS/>
  <w:doNotOrganizeInFolder/>
  <w:doNotUseLongFileNames/>
  <w:pixelsPerInch w:val="0"/>
</w:webSettings>
</file>

<file path=word/_rels/comments.xml.rels><?xml version="1.0" encoding="UTF-8" standalone="yes"?>
<Relationships xmlns="http://schemas.openxmlformats.org/package/2006/relationships"><Relationship Id="rId1" Type="http://schemas.openxmlformats.org/officeDocument/2006/relationships/hyperlink" Target="http://atlas.nrcan.gc.ca/site/english/learningresources/lesson_plans/middle_school/nfld_student_organizer.jpg"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www.thestar.com/news/gta/torontog20summit/article/819262--summit-security-planners-prepare-for-the-worst" TargetMode="External"/><Relationship Id="rId18" Type="http://schemas.openxmlformats.org/officeDocument/2006/relationships/footer" Target="footer2.xm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huntsvilleg8summit.co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cbc.ca/canada/story/2010/05/26/f-g8-huntsville-g20-toronto.htm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g8.gc.ca/about/"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g8.utoronto.ca/" TargetMode="External"/><Relationship Id="rId14" Type="http://schemas.openxmlformats.org/officeDocument/2006/relationships/hyperlink" Target="http://www.g8.utoronto.ca/"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18</Pages>
  <Words>3529</Words>
  <Characters>20117</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This is where you will put the name of the challenge</vt:lpstr>
    </vt:vector>
  </TitlesOfParts>
  <Company>YRDSB</Company>
  <LinksUpToDate>false</LinksUpToDate>
  <CharactersWithSpaces>23599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is where you will put the name of the challenge</dc:title>
  <dc:creator>Usha James</dc:creator>
  <cp:lastModifiedBy>peg</cp:lastModifiedBy>
  <cp:revision>5</cp:revision>
  <dcterms:created xsi:type="dcterms:W3CDTF">2010-10-07T12:51:00Z</dcterms:created>
  <dcterms:modified xsi:type="dcterms:W3CDTF">2010-10-07T13:51:00Z</dcterms:modified>
</cp:coreProperties>
</file>